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03" w:rsidRDefault="00291603" w:rsidP="00291603">
      <w:pPr>
        <w:spacing w:after="120"/>
      </w:pPr>
    </w:p>
    <w:p w:rsidR="00291603" w:rsidRDefault="00291603" w:rsidP="00291603">
      <w:pPr>
        <w:spacing w:after="120"/>
      </w:pPr>
    </w:p>
    <w:p w:rsidR="00291603" w:rsidRDefault="00291603" w:rsidP="00291603">
      <w:pPr>
        <w:spacing w:after="120"/>
      </w:pPr>
    </w:p>
    <w:p w:rsidR="00291603" w:rsidRDefault="00291603" w:rsidP="00291603">
      <w:pPr>
        <w:spacing w:after="120"/>
      </w:pPr>
    </w:p>
    <w:p w:rsidR="00291603" w:rsidRPr="00291603" w:rsidRDefault="00291603" w:rsidP="00291603">
      <w:pPr>
        <w:pStyle w:val="Title"/>
        <w:pBdr>
          <w:bottom w:val="none" w:sz="0" w:space="0" w:color="auto"/>
        </w:pBdr>
        <w:spacing w:after="0"/>
        <w:contextualSpacing w:val="0"/>
        <w:rPr>
          <w:rFonts w:ascii="Arial" w:eastAsia="Times New Roman" w:hAnsi="Arial" w:cs="Times New Roman"/>
          <w:b/>
          <w:bCs/>
          <w:color w:val="1F497D" w:themeColor="text2"/>
          <w:spacing w:val="0"/>
          <w:kern w:val="0"/>
          <w:sz w:val="56"/>
          <w:szCs w:val="80"/>
        </w:rPr>
      </w:pPr>
      <w:r w:rsidRPr="00291603">
        <w:rPr>
          <w:rFonts w:ascii="Arial" w:eastAsia="Times New Roman" w:hAnsi="Arial" w:cs="Times New Roman"/>
          <w:b/>
          <w:bCs/>
          <w:color w:val="1F497D" w:themeColor="text2"/>
          <w:spacing w:val="0"/>
          <w:kern w:val="0"/>
          <w:sz w:val="56"/>
          <w:szCs w:val="80"/>
        </w:rPr>
        <w:t>Health System Led Investment</w:t>
      </w:r>
      <w:r>
        <w:rPr>
          <w:rFonts w:ascii="Arial" w:eastAsia="Times New Roman" w:hAnsi="Arial" w:cs="Times New Roman"/>
          <w:b/>
          <w:bCs/>
          <w:color w:val="1F497D" w:themeColor="text2"/>
          <w:spacing w:val="0"/>
          <w:kern w:val="0"/>
          <w:sz w:val="56"/>
          <w:szCs w:val="80"/>
        </w:rPr>
        <w:t xml:space="preserve"> in Provider Digitisation</w:t>
      </w:r>
    </w:p>
    <w:p w:rsidR="00291603" w:rsidRPr="00291603" w:rsidRDefault="00291603" w:rsidP="00291603">
      <w:pPr>
        <w:pStyle w:val="Title"/>
        <w:pBdr>
          <w:bottom w:val="none" w:sz="0" w:space="0" w:color="auto"/>
        </w:pBdr>
        <w:spacing w:after="0"/>
        <w:contextualSpacing w:val="0"/>
        <w:rPr>
          <w:rFonts w:ascii="Arial" w:eastAsia="Times New Roman" w:hAnsi="Arial" w:cs="Times New Roman"/>
          <w:b/>
          <w:bCs/>
          <w:color w:val="1F497D" w:themeColor="text2"/>
          <w:spacing w:val="0"/>
          <w:kern w:val="0"/>
          <w:sz w:val="56"/>
          <w:szCs w:val="80"/>
        </w:rPr>
      </w:pPr>
    </w:p>
    <w:p w:rsidR="00291603" w:rsidRPr="00853D72" w:rsidRDefault="00291603" w:rsidP="00291603">
      <w:pPr>
        <w:pStyle w:val="Title"/>
        <w:pBdr>
          <w:bottom w:val="none" w:sz="0" w:space="0" w:color="auto"/>
        </w:pBdr>
        <w:spacing w:after="0"/>
        <w:contextualSpacing w:val="0"/>
        <w:rPr>
          <w:rFonts w:ascii="Arial" w:eastAsia="Times New Roman" w:hAnsi="Arial" w:cs="Times New Roman"/>
          <w:b/>
          <w:bCs/>
          <w:color w:val="1F497D" w:themeColor="text2"/>
          <w:spacing w:val="0"/>
          <w:kern w:val="0"/>
          <w:szCs w:val="80"/>
        </w:rPr>
      </w:pPr>
      <w:r w:rsidRPr="00853D72">
        <w:rPr>
          <w:rFonts w:ascii="Arial" w:eastAsia="Times New Roman" w:hAnsi="Arial" w:cs="Times New Roman"/>
          <w:b/>
          <w:bCs/>
          <w:color w:val="1F497D" w:themeColor="text2"/>
          <w:spacing w:val="0"/>
          <w:kern w:val="0"/>
          <w:szCs w:val="80"/>
        </w:rPr>
        <w:t>Investment Proposal</w:t>
      </w:r>
      <w:r w:rsidR="00853D72" w:rsidRPr="00853D72">
        <w:rPr>
          <w:rFonts w:ascii="Arial" w:eastAsia="Times New Roman" w:hAnsi="Arial" w:cs="Times New Roman"/>
          <w:b/>
          <w:bCs/>
          <w:color w:val="1F497D" w:themeColor="text2"/>
          <w:spacing w:val="0"/>
          <w:kern w:val="0"/>
          <w:szCs w:val="80"/>
        </w:rPr>
        <w:t xml:space="preserve"> (18/19 – 20/21)</w:t>
      </w:r>
    </w:p>
    <w:p w:rsidR="00291603" w:rsidRPr="00291603" w:rsidRDefault="00291603" w:rsidP="00291603">
      <w:pPr>
        <w:pStyle w:val="Title"/>
        <w:pBdr>
          <w:bottom w:val="none" w:sz="0" w:space="0" w:color="auto"/>
        </w:pBdr>
        <w:spacing w:after="0"/>
        <w:contextualSpacing w:val="0"/>
        <w:rPr>
          <w:rFonts w:ascii="Arial" w:eastAsia="Times New Roman" w:hAnsi="Arial" w:cs="Times New Roman"/>
          <w:b/>
          <w:bCs/>
          <w:color w:val="1F497D" w:themeColor="text2"/>
          <w:spacing w:val="0"/>
          <w:kern w:val="0"/>
          <w:sz w:val="56"/>
          <w:szCs w:val="80"/>
        </w:rPr>
      </w:pPr>
    </w:p>
    <w:p w:rsidR="00291603" w:rsidRPr="00853D72" w:rsidRDefault="00291603" w:rsidP="00291603">
      <w:pPr>
        <w:pStyle w:val="Title"/>
        <w:pBdr>
          <w:bottom w:val="none" w:sz="0" w:space="0" w:color="auto"/>
        </w:pBdr>
        <w:spacing w:after="0"/>
        <w:contextualSpacing w:val="0"/>
        <w:rPr>
          <w:rFonts w:ascii="Arial" w:eastAsia="Times New Roman" w:hAnsi="Arial" w:cs="Times New Roman"/>
          <w:b/>
          <w:bCs/>
          <w:color w:val="000000" w:themeColor="text1"/>
          <w:spacing w:val="0"/>
          <w:kern w:val="0"/>
          <w:sz w:val="48"/>
          <w:szCs w:val="80"/>
        </w:rPr>
      </w:pPr>
      <w:r w:rsidRPr="00853D72">
        <w:rPr>
          <w:rFonts w:ascii="Arial" w:eastAsia="Times New Roman" w:hAnsi="Arial" w:cs="Times New Roman"/>
          <w:b/>
          <w:bCs/>
          <w:color w:val="000000" w:themeColor="text1"/>
          <w:spacing w:val="0"/>
          <w:kern w:val="0"/>
          <w:sz w:val="48"/>
          <w:szCs w:val="80"/>
        </w:rPr>
        <w:t>[Insert name of STP/ICS here]</w:t>
      </w:r>
    </w:p>
    <w:p w:rsidR="00291603" w:rsidRDefault="00291603" w:rsidP="00291603">
      <w:pPr>
        <w:spacing w:after="120"/>
        <w:sectPr w:rsidR="00291603" w:rsidSect="00291603">
          <w:headerReference w:type="default" r:id="rId8"/>
          <w:footerReference w:type="default" r:id="rId9"/>
          <w:pgSz w:w="11906" w:h="16838"/>
          <w:pgMar w:top="1361" w:right="1440" w:bottom="1361" w:left="1440" w:header="709" w:footer="709" w:gutter="0"/>
          <w:cols w:space="708"/>
          <w:titlePg/>
          <w:docGrid w:linePitch="360"/>
        </w:sectPr>
      </w:pPr>
    </w:p>
    <w:p w:rsidR="00E210AD" w:rsidRDefault="0013505F" w:rsidP="00336733">
      <w:pPr>
        <w:pStyle w:val="ListParagraph"/>
        <w:numPr>
          <w:ilvl w:val="0"/>
          <w:numId w:val="8"/>
        </w:numPr>
        <w:spacing w:after="120"/>
      </w:pPr>
      <w:r>
        <w:lastRenderedPageBreak/>
        <w:t>Provider Digitisation Portfolio</w:t>
      </w:r>
      <w:r w:rsidR="00CA6F67">
        <w:t xml:space="preserve"> </w:t>
      </w:r>
      <w:r w:rsidR="00336733">
        <w:t>–</w:t>
      </w:r>
      <w:r w:rsidR="004C5978">
        <w:t xml:space="preserve"> Summary</w:t>
      </w:r>
    </w:p>
    <w:p w:rsidR="00336733" w:rsidRDefault="00336733" w:rsidP="00336733">
      <w:pPr>
        <w:spacing w:after="120"/>
        <w:ind w:left="360"/>
      </w:pPr>
      <w:r>
        <w:t xml:space="preserve">This section provides an overview of how the </w:t>
      </w:r>
      <w:r w:rsidR="00197C35">
        <w:t>3-year allocation will be invested. 19/20 and 20/21 priorities will be considered indicative at this stage.</w:t>
      </w:r>
    </w:p>
    <w:tbl>
      <w:tblPr>
        <w:tblStyle w:val="TableGrid"/>
        <w:tblW w:w="0" w:type="auto"/>
        <w:tblLayout w:type="fixed"/>
        <w:tblLook w:val="04A0" w:firstRow="1" w:lastRow="0" w:firstColumn="1" w:lastColumn="0" w:noHBand="0" w:noVBand="1"/>
      </w:tblPr>
      <w:tblGrid>
        <w:gridCol w:w="513"/>
        <w:gridCol w:w="1722"/>
        <w:gridCol w:w="1417"/>
        <w:gridCol w:w="1370"/>
        <w:gridCol w:w="1370"/>
        <w:gridCol w:w="1371"/>
        <w:gridCol w:w="6411"/>
      </w:tblGrid>
      <w:tr w:rsidR="00BF4490" w:rsidTr="00455D11">
        <w:tc>
          <w:tcPr>
            <w:tcW w:w="513" w:type="dxa"/>
            <w:tcBorders>
              <w:left w:val="single" w:sz="4" w:space="0" w:color="auto"/>
            </w:tcBorders>
          </w:tcPr>
          <w:p w:rsidR="00BF4490" w:rsidRDefault="00BF4490" w:rsidP="0001654F">
            <w:r>
              <w:t>Ref</w:t>
            </w:r>
          </w:p>
        </w:tc>
        <w:tc>
          <w:tcPr>
            <w:tcW w:w="1722" w:type="dxa"/>
            <w:tcBorders>
              <w:left w:val="single" w:sz="4" w:space="0" w:color="auto"/>
            </w:tcBorders>
          </w:tcPr>
          <w:p w:rsidR="00BF4490" w:rsidRDefault="00BF4490" w:rsidP="0001654F">
            <w:r>
              <w:t>Project name (8 words max)</w:t>
            </w:r>
          </w:p>
        </w:tc>
        <w:tc>
          <w:tcPr>
            <w:tcW w:w="1417" w:type="dxa"/>
          </w:tcPr>
          <w:p w:rsidR="00BF4490" w:rsidRDefault="00BF4490" w:rsidP="0001654F">
            <w:r>
              <w:t>Lead provider</w:t>
            </w:r>
          </w:p>
        </w:tc>
        <w:tc>
          <w:tcPr>
            <w:tcW w:w="1370" w:type="dxa"/>
          </w:tcPr>
          <w:p w:rsidR="00BF4490" w:rsidRDefault="00455D11" w:rsidP="00455D11">
            <w:r>
              <w:t>National HSLI funding 18/19 (£k)</w:t>
            </w:r>
          </w:p>
        </w:tc>
        <w:tc>
          <w:tcPr>
            <w:tcW w:w="1370" w:type="dxa"/>
          </w:tcPr>
          <w:p w:rsidR="00BF4490" w:rsidRDefault="00BF4490" w:rsidP="00455D11">
            <w:r>
              <w:t xml:space="preserve">National </w:t>
            </w:r>
            <w:r w:rsidR="00455D11">
              <w:t>HSLI</w:t>
            </w:r>
            <w:r>
              <w:t xml:space="preserve"> funding 1</w:t>
            </w:r>
            <w:r w:rsidR="00455D11">
              <w:t>9/20</w:t>
            </w:r>
            <w:r>
              <w:t xml:space="preserve"> (£k)</w:t>
            </w:r>
            <w:r w:rsidR="00455D11">
              <w:t xml:space="preserve"> (indicative)</w:t>
            </w:r>
          </w:p>
        </w:tc>
        <w:tc>
          <w:tcPr>
            <w:tcW w:w="1371" w:type="dxa"/>
          </w:tcPr>
          <w:p w:rsidR="00BF4490" w:rsidRDefault="00BF4490" w:rsidP="00455D11">
            <w:r>
              <w:t xml:space="preserve">National </w:t>
            </w:r>
            <w:r w:rsidR="00455D11">
              <w:t>HSLI</w:t>
            </w:r>
            <w:r>
              <w:t xml:space="preserve"> funding </w:t>
            </w:r>
            <w:r w:rsidR="00455D11">
              <w:t>20/21</w:t>
            </w:r>
            <w:r>
              <w:t xml:space="preserve"> (£k)</w:t>
            </w:r>
          </w:p>
          <w:p w:rsidR="00455D11" w:rsidRDefault="00455D11" w:rsidP="00455D11">
            <w:r>
              <w:t>(indicative)</w:t>
            </w:r>
          </w:p>
        </w:tc>
        <w:tc>
          <w:tcPr>
            <w:tcW w:w="6411" w:type="dxa"/>
          </w:tcPr>
          <w:p w:rsidR="00BF4490" w:rsidRDefault="00BF4490" w:rsidP="0001654F">
            <w:r>
              <w:t>Brief description (100 words max)</w:t>
            </w:r>
          </w:p>
        </w:tc>
      </w:tr>
      <w:tr w:rsidR="00BF4490" w:rsidTr="00455D11">
        <w:tc>
          <w:tcPr>
            <w:tcW w:w="513" w:type="dxa"/>
            <w:tcBorders>
              <w:left w:val="single" w:sz="4" w:space="0" w:color="auto"/>
            </w:tcBorders>
          </w:tcPr>
          <w:p w:rsidR="00BF4490" w:rsidRDefault="00BF4490" w:rsidP="00EF1374">
            <w:pPr>
              <w:jc w:val="center"/>
            </w:pPr>
          </w:p>
        </w:tc>
        <w:tc>
          <w:tcPr>
            <w:tcW w:w="1722" w:type="dxa"/>
            <w:tcBorders>
              <w:left w:val="single" w:sz="4" w:space="0" w:color="auto"/>
            </w:tcBorders>
          </w:tcPr>
          <w:p w:rsidR="00BF4490" w:rsidRDefault="00BF4490" w:rsidP="0001654F"/>
        </w:tc>
        <w:tc>
          <w:tcPr>
            <w:tcW w:w="1417" w:type="dxa"/>
          </w:tcPr>
          <w:p w:rsidR="00BF4490" w:rsidRDefault="00BF4490" w:rsidP="0001654F"/>
        </w:tc>
        <w:tc>
          <w:tcPr>
            <w:tcW w:w="1370" w:type="dxa"/>
          </w:tcPr>
          <w:p w:rsidR="00BF4490" w:rsidRDefault="00BF4490" w:rsidP="00455D11">
            <w:pPr>
              <w:jc w:val="right"/>
            </w:pPr>
          </w:p>
        </w:tc>
        <w:tc>
          <w:tcPr>
            <w:tcW w:w="1370" w:type="dxa"/>
          </w:tcPr>
          <w:p w:rsidR="00BF4490" w:rsidRDefault="00BF4490" w:rsidP="00C824A3">
            <w:pPr>
              <w:jc w:val="right"/>
            </w:pPr>
          </w:p>
        </w:tc>
        <w:tc>
          <w:tcPr>
            <w:tcW w:w="1371" w:type="dxa"/>
          </w:tcPr>
          <w:p w:rsidR="00BF4490" w:rsidRDefault="00BF4490" w:rsidP="00455D11">
            <w:pPr>
              <w:jc w:val="right"/>
            </w:pPr>
          </w:p>
        </w:tc>
        <w:tc>
          <w:tcPr>
            <w:tcW w:w="6411" w:type="dxa"/>
          </w:tcPr>
          <w:p w:rsidR="00BF4490" w:rsidRDefault="00BF4490" w:rsidP="0001654F"/>
          <w:p w:rsidR="00BF4490" w:rsidRDefault="00BF4490" w:rsidP="0001654F"/>
          <w:p w:rsidR="00BF4490" w:rsidRDefault="00BF4490" w:rsidP="0001654F"/>
        </w:tc>
      </w:tr>
      <w:tr w:rsidR="00BF4490" w:rsidTr="00455D11">
        <w:tc>
          <w:tcPr>
            <w:tcW w:w="513" w:type="dxa"/>
            <w:tcBorders>
              <w:left w:val="single" w:sz="4" w:space="0" w:color="auto"/>
            </w:tcBorders>
          </w:tcPr>
          <w:p w:rsidR="00BF4490" w:rsidRDefault="00BF4490" w:rsidP="00EF1374">
            <w:pPr>
              <w:jc w:val="center"/>
            </w:pPr>
          </w:p>
        </w:tc>
        <w:tc>
          <w:tcPr>
            <w:tcW w:w="1722" w:type="dxa"/>
            <w:tcBorders>
              <w:left w:val="single" w:sz="4" w:space="0" w:color="auto"/>
            </w:tcBorders>
          </w:tcPr>
          <w:p w:rsidR="00BF4490" w:rsidRDefault="00BF4490" w:rsidP="0001654F"/>
        </w:tc>
        <w:tc>
          <w:tcPr>
            <w:tcW w:w="1417" w:type="dxa"/>
          </w:tcPr>
          <w:p w:rsidR="00BF4490" w:rsidRDefault="00BF4490" w:rsidP="0001654F"/>
        </w:tc>
        <w:tc>
          <w:tcPr>
            <w:tcW w:w="1370" w:type="dxa"/>
          </w:tcPr>
          <w:p w:rsidR="00BF4490" w:rsidRDefault="00BF4490" w:rsidP="00455D11">
            <w:pPr>
              <w:jc w:val="right"/>
            </w:pPr>
          </w:p>
        </w:tc>
        <w:tc>
          <w:tcPr>
            <w:tcW w:w="1370" w:type="dxa"/>
          </w:tcPr>
          <w:p w:rsidR="00BF4490" w:rsidRDefault="00BF4490" w:rsidP="00C824A3">
            <w:pPr>
              <w:jc w:val="right"/>
            </w:pPr>
          </w:p>
        </w:tc>
        <w:tc>
          <w:tcPr>
            <w:tcW w:w="1371" w:type="dxa"/>
          </w:tcPr>
          <w:p w:rsidR="00BF4490" w:rsidRDefault="00BF4490" w:rsidP="00455D11">
            <w:pPr>
              <w:jc w:val="right"/>
            </w:pPr>
          </w:p>
        </w:tc>
        <w:tc>
          <w:tcPr>
            <w:tcW w:w="6411" w:type="dxa"/>
          </w:tcPr>
          <w:p w:rsidR="00BF4490" w:rsidRDefault="00BF4490" w:rsidP="0001654F"/>
          <w:p w:rsidR="00BF4490" w:rsidRDefault="00BF4490" w:rsidP="0001654F"/>
          <w:p w:rsidR="00BF4490" w:rsidRDefault="00BF4490" w:rsidP="0001654F"/>
        </w:tc>
      </w:tr>
      <w:tr w:rsidR="00BF4490" w:rsidTr="00455D11">
        <w:tc>
          <w:tcPr>
            <w:tcW w:w="513" w:type="dxa"/>
            <w:tcBorders>
              <w:left w:val="single" w:sz="4" w:space="0" w:color="auto"/>
            </w:tcBorders>
          </w:tcPr>
          <w:p w:rsidR="00BF4490" w:rsidRDefault="00BF4490" w:rsidP="00EF1374">
            <w:pPr>
              <w:jc w:val="center"/>
            </w:pPr>
          </w:p>
        </w:tc>
        <w:tc>
          <w:tcPr>
            <w:tcW w:w="1722" w:type="dxa"/>
            <w:tcBorders>
              <w:left w:val="single" w:sz="4" w:space="0" w:color="auto"/>
            </w:tcBorders>
          </w:tcPr>
          <w:p w:rsidR="00BF4490" w:rsidRDefault="00BF4490" w:rsidP="0001654F"/>
          <w:p w:rsidR="00BF4490" w:rsidRDefault="00BF4490" w:rsidP="0001654F"/>
          <w:p w:rsidR="00BF4490" w:rsidRDefault="00BF4490" w:rsidP="0001654F"/>
        </w:tc>
        <w:tc>
          <w:tcPr>
            <w:tcW w:w="1417" w:type="dxa"/>
          </w:tcPr>
          <w:p w:rsidR="00BF4490" w:rsidRDefault="00BF4490" w:rsidP="0001654F"/>
        </w:tc>
        <w:tc>
          <w:tcPr>
            <w:tcW w:w="1370" w:type="dxa"/>
          </w:tcPr>
          <w:p w:rsidR="00BF4490" w:rsidRDefault="00BF4490" w:rsidP="00455D11">
            <w:pPr>
              <w:jc w:val="right"/>
            </w:pPr>
          </w:p>
        </w:tc>
        <w:tc>
          <w:tcPr>
            <w:tcW w:w="1370" w:type="dxa"/>
          </w:tcPr>
          <w:p w:rsidR="00BF4490" w:rsidRDefault="00BF4490" w:rsidP="00C824A3">
            <w:pPr>
              <w:jc w:val="right"/>
            </w:pPr>
          </w:p>
        </w:tc>
        <w:tc>
          <w:tcPr>
            <w:tcW w:w="1371" w:type="dxa"/>
          </w:tcPr>
          <w:p w:rsidR="00BF4490" w:rsidRDefault="00BF4490" w:rsidP="00455D11">
            <w:pPr>
              <w:jc w:val="right"/>
            </w:pPr>
          </w:p>
        </w:tc>
        <w:tc>
          <w:tcPr>
            <w:tcW w:w="6411" w:type="dxa"/>
          </w:tcPr>
          <w:p w:rsidR="00BF4490" w:rsidRDefault="00BF4490" w:rsidP="0001654F"/>
        </w:tc>
      </w:tr>
      <w:tr w:rsidR="00BF4490" w:rsidTr="00455D11">
        <w:tc>
          <w:tcPr>
            <w:tcW w:w="513" w:type="dxa"/>
            <w:tcBorders>
              <w:left w:val="single" w:sz="4" w:space="0" w:color="auto"/>
            </w:tcBorders>
          </w:tcPr>
          <w:p w:rsidR="00BF4490" w:rsidRDefault="00BF4490" w:rsidP="00EF1374">
            <w:pPr>
              <w:jc w:val="center"/>
            </w:pPr>
          </w:p>
        </w:tc>
        <w:tc>
          <w:tcPr>
            <w:tcW w:w="1722" w:type="dxa"/>
            <w:tcBorders>
              <w:left w:val="single" w:sz="4" w:space="0" w:color="auto"/>
            </w:tcBorders>
          </w:tcPr>
          <w:p w:rsidR="00BF4490" w:rsidRDefault="00BF4490" w:rsidP="0001654F"/>
          <w:p w:rsidR="00BF4490" w:rsidRDefault="00BF4490" w:rsidP="0001654F"/>
          <w:p w:rsidR="00BF4490" w:rsidRDefault="00BF4490" w:rsidP="0001654F"/>
        </w:tc>
        <w:tc>
          <w:tcPr>
            <w:tcW w:w="1417" w:type="dxa"/>
          </w:tcPr>
          <w:p w:rsidR="00BF4490" w:rsidRDefault="00BF4490" w:rsidP="0001654F"/>
        </w:tc>
        <w:tc>
          <w:tcPr>
            <w:tcW w:w="1370" w:type="dxa"/>
          </w:tcPr>
          <w:p w:rsidR="00BF4490" w:rsidRDefault="00BF4490" w:rsidP="00455D11">
            <w:pPr>
              <w:jc w:val="right"/>
            </w:pPr>
          </w:p>
        </w:tc>
        <w:tc>
          <w:tcPr>
            <w:tcW w:w="1370" w:type="dxa"/>
          </w:tcPr>
          <w:p w:rsidR="00BF4490" w:rsidRDefault="00BF4490" w:rsidP="00C824A3">
            <w:pPr>
              <w:jc w:val="right"/>
            </w:pPr>
          </w:p>
        </w:tc>
        <w:tc>
          <w:tcPr>
            <w:tcW w:w="1371" w:type="dxa"/>
          </w:tcPr>
          <w:p w:rsidR="00BF4490" w:rsidRDefault="00BF4490" w:rsidP="00455D11">
            <w:pPr>
              <w:jc w:val="right"/>
            </w:pPr>
          </w:p>
        </w:tc>
        <w:tc>
          <w:tcPr>
            <w:tcW w:w="6411" w:type="dxa"/>
          </w:tcPr>
          <w:p w:rsidR="00BF4490" w:rsidRDefault="00BF4490" w:rsidP="0001654F"/>
        </w:tc>
      </w:tr>
      <w:tr w:rsidR="00BF4490" w:rsidTr="00455D11">
        <w:tc>
          <w:tcPr>
            <w:tcW w:w="513" w:type="dxa"/>
            <w:tcBorders>
              <w:left w:val="single" w:sz="4" w:space="0" w:color="auto"/>
            </w:tcBorders>
          </w:tcPr>
          <w:p w:rsidR="00BF4490" w:rsidRDefault="00BF4490" w:rsidP="00EF1374">
            <w:pPr>
              <w:jc w:val="center"/>
            </w:pPr>
          </w:p>
        </w:tc>
        <w:tc>
          <w:tcPr>
            <w:tcW w:w="1722" w:type="dxa"/>
            <w:tcBorders>
              <w:left w:val="single" w:sz="4" w:space="0" w:color="auto"/>
            </w:tcBorders>
          </w:tcPr>
          <w:p w:rsidR="00BF4490" w:rsidRDefault="00BF4490" w:rsidP="0001654F"/>
          <w:p w:rsidR="00BF4490" w:rsidRDefault="00BF4490" w:rsidP="0001654F"/>
          <w:p w:rsidR="00BF4490" w:rsidRDefault="00BF4490" w:rsidP="0001654F"/>
        </w:tc>
        <w:tc>
          <w:tcPr>
            <w:tcW w:w="1417" w:type="dxa"/>
          </w:tcPr>
          <w:p w:rsidR="00BF4490" w:rsidRDefault="00BF4490" w:rsidP="0001654F"/>
        </w:tc>
        <w:tc>
          <w:tcPr>
            <w:tcW w:w="1370" w:type="dxa"/>
          </w:tcPr>
          <w:p w:rsidR="00BF4490" w:rsidRDefault="00BF4490" w:rsidP="00455D11">
            <w:pPr>
              <w:jc w:val="right"/>
            </w:pPr>
          </w:p>
        </w:tc>
        <w:tc>
          <w:tcPr>
            <w:tcW w:w="1370" w:type="dxa"/>
          </w:tcPr>
          <w:p w:rsidR="00BF4490" w:rsidRDefault="00BF4490" w:rsidP="00C824A3">
            <w:pPr>
              <w:jc w:val="right"/>
            </w:pPr>
          </w:p>
        </w:tc>
        <w:tc>
          <w:tcPr>
            <w:tcW w:w="1371" w:type="dxa"/>
          </w:tcPr>
          <w:p w:rsidR="00BF4490" w:rsidRDefault="00BF4490" w:rsidP="00455D11">
            <w:pPr>
              <w:jc w:val="right"/>
            </w:pPr>
          </w:p>
        </w:tc>
        <w:tc>
          <w:tcPr>
            <w:tcW w:w="6411" w:type="dxa"/>
          </w:tcPr>
          <w:p w:rsidR="00BF4490" w:rsidRDefault="00BF4490" w:rsidP="0001654F"/>
        </w:tc>
      </w:tr>
      <w:tr w:rsidR="00BF4490" w:rsidTr="00455D11">
        <w:tc>
          <w:tcPr>
            <w:tcW w:w="513" w:type="dxa"/>
            <w:tcBorders>
              <w:left w:val="single" w:sz="4" w:space="0" w:color="auto"/>
              <w:bottom w:val="single" w:sz="4" w:space="0" w:color="auto"/>
            </w:tcBorders>
          </w:tcPr>
          <w:p w:rsidR="00BF4490" w:rsidRDefault="00BF4490" w:rsidP="00EF1374">
            <w:pPr>
              <w:jc w:val="center"/>
            </w:pPr>
          </w:p>
        </w:tc>
        <w:tc>
          <w:tcPr>
            <w:tcW w:w="1722" w:type="dxa"/>
            <w:tcBorders>
              <w:left w:val="single" w:sz="4" w:space="0" w:color="auto"/>
              <w:bottom w:val="single" w:sz="4" w:space="0" w:color="auto"/>
            </w:tcBorders>
          </w:tcPr>
          <w:p w:rsidR="00BF4490" w:rsidRDefault="00BF4490" w:rsidP="0001654F"/>
          <w:p w:rsidR="00BF4490" w:rsidRDefault="00BF4490" w:rsidP="0001654F"/>
          <w:p w:rsidR="00BF4490" w:rsidRDefault="00BF4490" w:rsidP="0001654F"/>
        </w:tc>
        <w:tc>
          <w:tcPr>
            <w:tcW w:w="1417" w:type="dxa"/>
            <w:tcBorders>
              <w:bottom w:val="single" w:sz="4" w:space="0" w:color="auto"/>
            </w:tcBorders>
          </w:tcPr>
          <w:p w:rsidR="00BF4490" w:rsidRDefault="00BF4490" w:rsidP="0001654F"/>
        </w:tc>
        <w:tc>
          <w:tcPr>
            <w:tcW w:w="1370" w:type="dxa"/>
            <w:tcBorders>
              <w:bottom w:val="single" w:sz="4" w:space="0" w:color="auto"/>
            </w:tcBorders>
          </w:tcPr>
          <w:p w:rsidR="00BF4490" w:rsidRDefault="00BF4490" w:rsidP="00455D11">
            <w:pPr>
              <w:jc w:val="right"/>
            </w:pPr>
          </w:p>
        </w:tc>
        <w:tc>
          <w:tcPr>
            <w:tcW w:w="1370" w:type="dxa"/>
            <w:tcBorders>
              <w:bottom w:val="single" w:sz="4" w:space="0" w:color="auto"/>
            </w:tcBorders>
          </w:tcPr>
          <w:p w:rsidR="00BF4490" w:rsidRDefault="00BF4490" w:rsidP="00C824A3">
            <w:pPr>
              <w:jc w:val="right"/>
            </w:pPr>
          </w:p>
        </w:tc>
        <w:tc>
          <w:tcPr>
            <w:tcW w:w="1371" w:type="dxa"/>
            <w:tcBorders>
              <w:bottom w:val="single" w:sz="4" w:space="0" w:color="auto"/>
            </w:tcBorders>
          </w:tcPr>
          <w:p w:rsidR="00BF4490" w:rsidRDefault="00BF4490" w:rsidP="00455D11">
            <w:pPr>
              <w:jc w:val="right"/>
            </w:pPr>
          </w:p>
        </w:tc>
        <w:tc>
          <w:tcPr>
            <w:tcW w:w="6411" w:type="dxa"/>
            <w:tcBorders>
              <w:bottom w:val="single" w:sz="4" w:space="0" w:color="auto"/>
            </w:tcBorders>
          </w:tcPr>
          <w:p w:rsidR="00BF4490" w:rsidRDefault="00BF4490" w:rsidP="0001654F"/>
        </w:tc>
      </w:tr>
      <w:tr w:rsidR="00B134B8" w:rsidTr="00455D11">
        <w:tc>
          <w:tcPr>
            <w:tcW w:w="513" w:type="dxa"/>
            <w:tcBorders>
              <w:left w:val="single" w:sz="4" w:space="0" w:color="auto"/>
              <w:bottom w:val="single" w:sz="4" w:space="0" w:color="auto"/>
            </w:tcBorders>
          </w:tcPr>
          <w:p w:rsidR="00BF4490" w:rsidRDefault="00BF4490" w:rsidP="00EF1374">
            <w:pPr>
              <w:jc w:val="center"/>
            </w:pPr>
          </w:p>
        </w:tc>
        <w:tc>
          <w:tcPr>
            <w:tcW w:w="1722" w:type="dxa"/>
            <w:tcBorders>
              <w:left w:val="single" w:sz="4" w:space="0" w:color="auto"/>
              <w:bottom w:val="single" w:sz="4" w:space="0" w:color="auto"/>
            </w:tcBorders>
          </w:tcPr>
          <w:p w:rsidR="00BF4490" w:rsidRDefault="00BF4490" w:rsidP="0001654F"/>
        </w:tc>
        <w:tc>
          <w:tcPr>
            <w:tcW w:w="1417" w:type="dxa"/>
            <w:tcBorders>
              <w:bottom w:val="single" w:sz="4" w:space="0" w:color="auto"/>
            </w:tcBorders>
          </w:tcPr>
          <w:p w:rsidR="00BF4490" w:rsidRDefault="00BF4490" w:rsidP="0001654F"/>
        </w:tc>
        <w:tc>
          <w:tcPr>
            <w:tcW w:w="1370" w:type="dxa"/>
            <w:tcBorders>
              <w:bottom w:val="single" w:sz="4" w:space="0" w:color="auto"/>
            </w:tcBorders>
          </w:tcPr>
          <w:p w:rsidR="00BF4490" w:rsidRDefault="00BF4490" w:rsidP="00455D11">
            <w:pPr>
              <w:jc w:val="right"/>
            </w:pPr>
          </w:p>
        </w:tc>
        <w:tc>
          <w:tcPr>
            <w:tcW w:w="1370" w:type="dxa"/>
            <w:tcBorders>
              <w:bottom w:val="single" w:sz="4" w:space="0" w:color="auto"/>
            </w:tcBorders>
          </w:tcPr>
          <w:p w:rsidR="00BF4490" w:rsidRDefault="00BF4490" w:rsidP="00C824A3">
            <w:pPr>
              <w:jc w:val="right"/>
            </w:pPr>
          </w:p>
        </w:tc>
        <w:tc>
          <w:tcPr>
            <w:tcW w:w="1371" w:type="dxa"/>
            <w:tcBorders>
              <w:bottom w:val="single" w:sz="4" w:space="0" w:color="auto"/>
            </w:tcBorders>
          </w:tcPr>
          <w:p w:rsidR="00B134B8" w:rsidRDefault="00B134B8" w:rsidP="00455D11">
            <w:pPr>
              <w:jc w:val="right"/>
            </w:pPr>
          </w:p>
          <w:p w:rsidR="00BF4490" w:rsidRPr="00B134B8" w:rsidRDefault="00BF4490" w:rsidP="00455D11">
            <w:pPr>
              <w:jc w:val="right"/>
            </w:pPr>
          </w:p>
        </w:tc>
        <w:tc>
          <w:tcPr>
            <w:tcW w:w="6411" w:type="dxa"/>
            <w:tcBorders>
              <w:bottom w:val="single" w:sz="4" w:space="0" w:color="auto"/>
            </w:tcBorders>
          </w:tcPr>
          <w:p w:rsidR="00BF4490" w:rsidRDefault="00BF4490" w:rsidP="0001654F"/>
          <w:p w:rsidR="00BF4490" w:rsidRDefault="00BF4490" w:rsidP="0001654F"/>
          <w:p w:rsidR="00BF4490" w:rsidRDefault="00BF4490" w:rsidP="0001654F"/>
        </w:tc>
      </w:tr>
      <w:tr w:rsidR="00B134B8" w:rsidTr="00455D11">
        <w:trPr>
          <w:trHeight w:val="684"/>
        </w:trPr>
        <w:tc>
          <w:tcPr>
            <w:tcW w:w="513" w:type="dxa"/>
            <w:tcBorders>
              <w:top w:val="single" w:sz="4" w:space="0" w:color="auto"/>
              <w:left w:val="nil"/>
              <w:bottom w:val="nil"/>
              <w:right w:val="nil"/>
            </w:tcBorders>
          </w:tcPr>
          <w:p w:rsidR="00BF4490" w:rsidRDefault="00BF4490" w:rsidP="0001654F"/>
        </w:tc>
        <w:tc>
          <w:tcPr>
            <w:tcW w:w="1722" w:type="dxa"/>
            <w:tcBorders>
              <w:top w:val="single" w:sz="4" w:space="0" w:color="auto"/>
              <w:left w:val="nil"/>
              <w:bottom w:val="nil"/>
              <w:right w:val="nil"/>
            </w:tcBorders>
          </w:tcPr>
          <w:p w:rsidR="00BF4490" w:rsidRDefault="00BF4490" w:rsidP="0001654F"/>
        </w:tc>
        <w:tc>
          <w:tcPr>
            <w:tcW w:w="1417" w:type="dxa"/>
            <w:tcBorders>
              <w:top w:val="single" w:sz="4" w:space="0" w:color="auto"/>
              <w:left w:val="nil"/>
              <w:bottom w:val="nil"/>
              <w:right w:val="single" w:sz="4" w:space="0" w:color="auto"/>
            </w:tcBorders>
          </w:tcPr>
          <w:p w:rsidR="00BF4490" w:rsidRDefault="00455D11" w:rsidP="00C824A3">
            <w:pPr>
              <w:jc w:val="center"/>
            </w:pPr>
            <w:r>
              <w:t>TOTAL</w:t>
            </w:r>
          </w:p>
        </w:tc>
        <w:tc>
          <w:tcPr>
            <w:tcW w:w="1370" w:type="dxa"/>
            <w:tcBorders>
              <w:top w:val="single" w:sz="4" w:space="0" w:color="auto"/>
              <w:left w:val="single" w:sz="4" w:space="0" w:color="auto"/>
              <w:bottom w:val="single" w:sz="4" w:space="0" w:color="auto"/>
              <w:right w:val="single" w:sz="4" w:space="0" w:color="auto"/>
            </w:tcBorders>
          </w:tcPr>
          <w:p w:rsidR="00BF4490" w:rsidRDefault="00BF4490" w:rsidP="00455D11">
            <w:pPr>
              <w:jc w:val="right"/>
            </w:pPr>
          </w:p>
        </w:tc>
        <w:tc>
          <w:tcPr>
            <w:tcW w:w="1370" w:type="dxa"/>
            <w:tcBorders>
              <w:top w:val="single" w:sz="4" w:space="0" w:color="auto"/>
              <w:left w:val="single" w:sz="4" w:space="0" w:color="auto"/>
              <w:bottom w:val="single" w:sz="4" w:space="0" w:color="auto"/>
              <w:right w:val="single" w:sz="4" w:space="0" w:color="auto"/>
            </w:tcBorders>
          </w:tcPr>
          <w:p w:rsidR="00BF4490" w:rsidRDefault="00BF4490" w:rsidP="00C824A3">
            <w:pPr>
              <w:jc w:val="right"/>
            </w:pPr>
          </w:p>
        </w:tc>
        <w:tc>
          <w:tcPr>
            <w:tcW w:w="1371" w:type="dxa"/>
            <w:tcBorders>
              <w:top w:val="single" w:sz="4" w:space="0" w:color="auto"/>
              <w:left w:val="single" w:sz="4" w:space="0" w:color="auto"/>
              <w:bottom w:val="single" w:sz="4" w:space="0" w:color="auto"/>
              <w:right w:val="single" w:sz="4" w:space="0" w:color="auto"/>
            </w:tcBorders>
          </w:tcPr>
          <w:p w:rsidR="00B134B8" w:rsidRDefault="00B134B8" w:rsidP="00455D11">
            <w:pPr>
              <w:jc w:val="right"/>
            </w:pPr>
          </w:p>
          <w:p w:rsidR="00BF4490" w:rsidRPr="00B134B8" w:rsidRDefault="00BF4490" w:rsidP="00455D11">
            <w:pPr>
              <w:jc w:val="right"/>
            </w:pPr>
          </w:p>
        </w:tc>
        <w:tc>
          <w:tcPr>
            <w:tcW w:w="6411" w:type="dxa"/>
            <w:tcBorders>
              <w:top w:val="single" w:sz="4" w:space="0" w:color="auto"/>
              <w:left w:val="single" w:sz="4" w:space="0" w:color="auto"/>
              <w:bottom w:val="nil"/>
              <w:right w:val="nil"/>
            </w:tcBorders>
          </w:tcPr>
          <w:p w:rsidR="00BF4490" w:rsidRDefault="00BF4490" w:rsidP="0001654F"/>
          <w:p w:rsidR="00BF4490" w:rsidRDefault="00BF4490" w:rsidP="0001654F"/>
          <w:p w:rsidR="00BF4490" w:rsidRDefault="00BF4490" w:rsidP="0001654F"/>
        </w:tc>
      </w:tr>
      <w:tr w:rsidR="00B134B8" w:rsidTr="00455D11">
        <w:tc>
          <w:tcPr>
            <w:tcW w:w="513" w:type="dxa"/>
            <w:tcBorders>
              <w:top w:val="nil"/>
              <w:left w:val="nil"/>
              <w:bottom w:val="nil"/>
              <w:right w:val="nil"/>
            </w:tcBorders>
          </w:tcPr>
          <w:p w:rsidR="00BF4490" w:rsidRDefault="00BF4490" w:rsidP="0001654F"/>
        </w:tc>
        <w:tc>
          <w:tcPr>
            <w:tcW w:w="1722" w:type="dxa"/>
            <w:tcBorders>
              <w:top w:val="nil"/>
              <w:left w:val="nil"/>
              <w:bottom w:val="nil"/>
              <w:right w:val="nil"/>
            </w:tcBorders>
          </w:tcPr>
          <w:p w:rsidR="00BF4490" w:rsidRDefault="00BF4490" w:rsidP="0001654F"/>
        </w:tc>
        <w:tc>
          <w:tcPr>
            <w:tcW w:w="1417" w:type="dxa"/>
            <w:tcBorders>
              <w:top w:val="nil"/>
              <w:left w:val="nil"/>
              <w:bottom w:val="nil"/>
              <w:right w:val="nil"/>
            </w:tcBorders>
          </w:tcPr>
          <w:p w:rsidR="00BF4490" w:rsidRDefault="00BF4490" w:rsidP="0001654F"/>
        </w:tc>
        <w:tc>
          <w:tcPr>
            <w:tcW w:w="1370" w:type="dxa"/>
            <w:tcBorders>
              <w:top w:val="single" w:sz="4" w:space="0" w:color="auto"/>
              <w:left w:val="nil"/>
              <w:bottom w:val="nil"/>
              <w:right w:val="nil"/>
            </w:tcBorders>
          </w:tcPr>
          <w:p w:rsidR="00BF4490" w:rsidRDefault="00BF4490" w:rsidP="0001654F"/>
        </w:tc>
        <w:tc>
          <w:tcPr>
            <w:tcW w:w="1370" w:type="dxa"/>
            <w:tcBorders>
              <w:top w:val="single" w:sz="4" w:space="0" w:color="auto"/>
              <w:left w:val="nil"/>
              <w:bottom w:val="nil"/>
              <w:right w:val="nil"/>
            </w:tcBorders>
          </w:tcPr>
          <w:p w:rsidR="00BF4490" w:rsidRDefault="00BF4490" w:rsidP="0001654F"/>
        </w:tc>
        <w:tc>
          <w:tcPr>
            <w:tcW w:w="1371" w:type="dxa"/>
            <w:tcBorders>
              <w:top w:val="single" w:sz="4" w:space="0" w:color="auto"/>
              <w:left w:val="nil"/>
              <w:bottom w:val="nil"/>
              <w:right w:val="nil"/>
            </w:tcBorders>
          </w:tcPr>
          <w:p w:rsidR="00BF4490" w:rsidRDefault="00BF4490" w:rsidP="0001654F"/>
        </w:tc>
        <w:tc>
          <w:tcPr>
            <w:tcW w:w="6411" w:type="dxa"/>
            <w:tcBorders>
              <w:top w:val="nil"/>
              <w:left w:val="nil"/>
              <w:bottom w:val="nil"/>
              <w:right w:val="nil"/>
            </w:tcBorders>
          </w:tcPr>
          <w:p w:rsidR="00BF4490" w:rsidRDefault="00BF4490" w:rsidP="0001654F"/>
        </w:tc>
      </w:tr>
    </w:tbl>
    <w:p w:rsidR="00E210AD" w:rsidRDefault="00E210AD" w:rsidP="003C2396">
      <w:pPr>
        <w:spacing w:after="120"/>
      </w:pPr>
    </w:p>
    <w:p w:rsidR="00197C35" w:rsidRDefault="00197C35" w:rsidP="00197C35">
      <w:pPr>
        <w:pStyle w:val="ListParagraph"/>
        <w:numPr>
          <w:ilvl w:val="0"/>
          <w:numId w:val="8"/>
        </w:numPr>
        <w:spacing w:after="120"/>
      </w:pPr>
      <w:r>
        <w:lastRenderedPageBreak/>
        <w:t>Provider Digitisation Portfolio – Details of projects seeking 18/19 HSLI funding</w:t>
      </w:r>
    </w:p>
    <w:p w:rsidR="0013505F" w:rsidRDefault="00197C35" w:rsidP="00197C35">
      <w:pPr>
        <w:spacing w:after="120"/>
        <w:ind w:left="360"/>
      </w:pPr>
      <w:r>
        <w:t xml:space="preserve">This section details the scoring, key dates and overall </w:t>
      </w:r>
      <w:r w:rsidR="00291603">
        <w:t>investment</w:t>
      </w:r>
      <w:r>
        <w:t xml:space="preserve"> for a subset of the projects identified in the previous section.</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534"/>
        <w:gridCol w:w="1701"/>
        <w:gridCol w:w="1417"/>
        <w:gridCol w:w="956"/>
        <w:gridCol w:w="957"/>
        <w:gridCol w:w="957"/>
        <w:gridCol w:w="957"/>
        <w:gridCol w:w="1027"/>
        <w:gridCol w:w="1028"/>
        <w:gridCol w:w="1028"/>
        <w:gridCol w:w="1193"/>
        <w:gridCol w:w="1193"/>
        <w:gridCol w:w="1194"/>
      </w:tblGrid>
      <w:tr w:rsidR="00742B8F" w:rsidTr="00652B52">
        <w:tc>
          <w:tcPr>
            <w:tcW w:w="3652" w:type="dxa"/>
            <w:gridSpan w:val="3"/>
            <w:tcBorders>
              <w:left w:val="single" w:sz="4" w:space="0" w:color="auto"/>
            </w:tcBorders>
          </w:tcPr>
          <w:p w:rsidR="00742B8F" w:rsidRDefault="00742B8F" w:rsidP="00742B8F">
            <w:pPr>
              <w:jc w:val="center"/>
            </w:pPr>
            <w:r>
              <w:t>Project</w:t>
            </w:r>
          </w:p>
        </w:tc>
        <w:tc>
          <w:tcPr>
            <w:tcW w:w="3827" w:type="dxa"/>
            <w:gridSpan w:val="4"/>
          </w:tcPr>
          <w:p w:rsidR="00742B8F" w:rsidRDefault="00742B8F" w:rsidP="00742B8F">
            <w:pPr>
              <w:jc w:val="center"/>
            </w:pPr>
            <w:r>
              <w:t>Scoring (/4)*</w:t>
            </w:r>
          </w:p>
        </w:tc>
        <w:tc>
          <w:tcPr>
            <w:tcW w:w="3083" w:type="dxa"/>
            <w:gridSpan w:val="3"/>
          </w:tcPr>
          <w:p w:rsidR="00742B8F" w:rsidRDefault="00742B8F" w:rsidP="00742B8F">
            <w:pPr>
              <w:jc w:val="center"/>
            </w:pPr>
            <w:r>
              <w:t>Key dates</w:t>
            </w:r>
          </w:p>
        </w:tc>
        <w:tc>
          <w:tcPr>
            <w:tcW w:w="3580" w:type="dxa"/>
            <w:gridSpan w:val="3"/>
          </w:tcPr>
          <w:p w:rsidR="00742B8F" w:rsidRDefault="00742B8F" w:rsidP="00742B8F">
            <w:pPr>
              <w:jc w:val="center"/>
            </w:pPr>
            <w:r>
              <w:t>Funding / resource (in total)</w:t>
            </w:r>
          </w:p>
        </w:tc>
      </w:tr>
      <w:tr w:rsidR="00066A99" w:rsidTr="00742B8F">
        <w:tc>
          <w:tcPr>
            <w:tcW w:w="534" w:type="dxa"/>
            <w:tcBorders>
              <w:left w:val="single" w:sz="4" w:space="0" w:color="auto"/>
            </w:tcBorders>
          </w:tcPr>
          <w:p w:rsidR="00F51EC9" w:rsidRDefault="00F51EC9" w:rsidP="00D71BAB">
            <w:r>
              <w:t>Ref</w:t>
            </w:r>
          </w:p>
        </w:tc>
        <w:tc>
          <w:tcPr>
            <w:tcW w:w="1701" w:type="dxa"/>
            <w:tcBorders>
              <w:left w:val="single" w:sz="4" w:space="0" w:color="auto"/>
              <w:right w:val="single" w:sz="4" w:space="0" w:color="auto"/>
            </w:tcBorders>
          </w:tcPr>
          <w:tbl>
            <w:tblPr>
              <w:tblStyle w:val="TableGrid"/>
              <w:tblpPr w:leftFromText="180" w:rightFromText="180" w:vertAnchor="text" w:tblpY="1"/>
              <w:tblOverlap w:val="never"/>
              <w:tblW w:w="16016" w:type="dxa"/>
              <w:tblBorders>
                <w:left w:val="none" w:sz="0" w:space="0" w:color="auto"/>
                <w:bottom w:val="none" w:sz="0" w:space="0" w:color="auto"/>
                <w:insideH w:val="none" w:sz="0" w:space="0" w:color="auto"/>
                <w:insideV w:val="none" w:sz="0" w:space="0" w:color="auto"/>
              </w:tblBorders>
              <w:tblLayout w:type="fixed"/>
              <w:tblLook w:val="04A0" w:firstRow="1" w:lastRow="0" w:firstColumn="1" w:lastColumn="0" w:noHBand="0" w:noVBand="1"/>
            </w:tblPr>
            <w:tblGrid>
              <w:gridCol w:w="16016"/>
            </w:tblGrid>
            <w:tr w:rsidR="00F51EC9" w:rsidTr="00846304">
              <w:tc>
                <w:tcPr>
                  <w:tcW w:w="1560" w:type="dxa"/>
                </w:tcPr>
                <w:p w:rsidR="00F51EC9" w:rsidRDefault="00F51EC9" w:rsidP="00846304">
                  <w:r>
                    <w:t xml:space="preserve">Project name </w:t>
                  </w:r>
                </w:p>
                <w:p w:rsidR="00F51EC9" w:rsidRDefault="00F51EC9" w:rsidP="00846304">
                  <w:r>
                    <w:t>(8 words max)</w:t>
                  </w:r>
                </w:p>
              </w:tc>
            </w:tr>
          </w:tbl>
          <w:p w:rsidR="00F51EC9" w:rsidRDefault="00F51EC9" w:rsidP="00D71BAB"/>
        </w:tc>
        <w:tc>
          <w:tcPr>
            <w:tcW w:w="1417" w:type="dxa"/>
            <w:tcBorders>
              <w:left w:val="single" w:sz="4" w:space="0" w:color="auto"/>
            </w:tcBorders>
          </w:tcPr>
          <w:p w:rsidR="00F51EC9" w:rsidRDefault="00F51EC9" w:rsidP="00846304">
            <w:r>
              <w:t xml:space="preserve">SRO (name and title) </w:t>
            </w:r>
          </w:p>
          <w:p w:rsidR="00F51EC9" w:rsidRDefault="00F51EC9" w:rsidP="00D71BAB"/>
        </w:tc>
        <w:tc>
          <w:tcPr>
            <w:tcW w:w="956" w:type="dxa"/>
          </w:tcPr>
          <w:p w:rsidR="00F51EC9" w:rsidRDefault="00F51EC9" w:rsidP="00300227">
            <w:r>
              <w:t>Strat</w:t>
            </w:r>
            <w:r w:rsidR="00300227">
              <w:t>-</w:t>
            </w:r>
            <w:proofErr w:type="spellStart"/>
            <w:r w:rsidR="00300227">
              <w:t>egic</w:t>
            </w:r>
            <w:proofErr w:type="spellEnd"/>
            <w:r>
              <w:t xml:space="preserve"> align-</w:t>
            </w:r>
            <w:proofErr w:type="spellStart"/>
            <w:r>
              <w:t>ment</w:t>
            </w:r>
            <w:proofErr w:type="spellEnd"/>
          </w:p>
        </w:tc>
        <w:tc>
          <w:tcPr>
            <w:tcW w:w="957" w:type="dxa"/>
          </w:tcPr>
          <w:p w:rsidR="00F51EC9" w:rsidRDefault="00F51EC9" w:rsidP="00300227">
            <w:proofErr w:type="spellStart"/>
            <w:r>
              <w:t>Finan</w:t>
            </w:r>
            <w:r w:rsidR="00300227">
              <w:t>-cial</w:t>
            </w:r>
            <w:proofErr w:type="spellEnd"/>
            <w:r>
              <w:t xml:space="preserve"> ROI</w:t>
            </w:r>
          </w:p>
        </w:tc>
        <w:tc>
          <w:tcPr>
            <w:tcW w:w="957" w:type="dxa"/>
          </w:tcPr>
          <w:p w:rsidR="00F51EC9" w:rsidRDefault="00F51EC9" w:rsidP="00B705B8">
            <w:r>
              <w:t>Broader value</w:t>
            </w:r>
          </w:p>
        </w:tc>
        <w:tc>
          <w:tcPr>
            <w:tcW w:w="957" w:type="dxa"/>
          </w:tcPr>
          <w:p w:rsidR="00F51EC9" w:rsidRDefault="00F51EC9" w:rsidP="00D71BAB">
            <w:r>
              <w:t xml:space="preserve">Delivery </w:t>
            </w:r>
            <w:proofErr w:type="spellStart"/>
            <w:r>
              <w:t>confid-ence</w:t>
            </w:r>
            <w:proofErr w:type="spellEnd"/>
          </w:p>
        </w:tc>
        <w:tc>
          <w:tcPr>
            <w:tcW w:w="1027" w:type="dxa"/>
          </w:tcPr>
          <w:p w:rsidR="00F51EC9" w:rsidRPr="00846304" w:rsidRDefault="00F51EC9" w:rsidP="00E133C2">
            <w:r>
              <w:t>Business case approval (</w:t>
            </w:r>
            <w:proofErr w:type="spellStart"/>
            <w:r>
              <w:t>M</w:t>
            </w:r>
            <w:r w:rsidR="00E133C2">
              <w:t>mm</w:t>
            </w:r>
            <w:proofErr w:type="spellEnd"/>
            <w:r w:rsidR="00E133C2">
              <w:t xml:space="preserve"> </w:t>
            </w:r>
            <w:proofErr w:type="spellStart"/>
            <w:r w:rsidR="00E133C2">
              <w:t>yy</w:t>
            </w:r>
            <w:proofErr w:type="spellEnd"/>
            <w:r w:rsidR="00E133C2">
              <w:t>)</w:t>
            </w:r>
          </w:p>
        </w:tc>
        <w:tc>
          <w:tcPr>
            <w:tcW w:w="1028" w:type="dxa"/>
          </w:tcPr>
          <w:p w:rsidR="00F51EC9" w:rsidRDefault="00F51EC9" w:rsidP="00D71BAB">
            <w:r>
              <w:t xml:space="preserve">Draw-down </w:t>
            </w:r>
          </w:p>
          <w:p w:rsidR="00F51EC9" w:rsidRDefault="00F51EC9" w:rsidP="00E133C2">
            <w:r>
              <w:t>(</w:t>
            </w:r>
            <w:proofErr w:type="spellStart"/>
            <w:r>
              <w:t>M</w:t>
            </w:r>
            <w:r w:rsidR="00E133C2">
              <w:t>mm</w:t>
            </w:r>
            <w:proofErr w:type="spellEnd"/>
            <w:r w:rsidR="00E133C2">
              <w:t xml:space="preserve"> </w:t>
            </w:r>
            <w:proofErr w:type="spellStart"/>
            <w:r w:rsidR="00E133C2">
              <w:t>yy</w:t>
            </w:r>
            <w:proofErr w:type="spellEnd"/>
            <w:r>
              <w:t>)</w:t>
            </w:r>
          </w:p>
        </w:tc>
        <w:tc>
          <w:tcPr>
            <w:tcW w:w="1028" w:type="dxa"/>
          </w:tcPr>
          <w:p w:rsidR="00F51EC9" w:rsidRPr="00A96C75" w:rsidRDefault="00F51EC9" w:rsidP="00E133C2">
            <w:r>
              <w:t>Go-live (</w:t>
            </w:r>
            <w:proofErr w:type="spellStart"/>
            <w:r w:rsidR="00E133C2">
              <w:t>Mmm</w:t>
            </w:r>
            <w:proofErr w:type="spellEnd"/>
            <w:r w:rsidR="00E133C2">
              <w:t xml:space="preserve"> </w:t>
            </w:r>
            <w:proofErr w:type="spellStart"/>
            <w:r w:rsidR="00E133C2">
              <w:t>yy</w:t>
            </w:r>
            <w:proofErr w:type="spellEnd"/>
            <w:r>
              <w:t>)</w:t>
            </w:r>
          </w:p>
        </w:tc>
        <w:tc>
          <w:tcPr>
            <w:tcW w:w="1193" w:type="dxa"/>
          </w:tcPr>
          <w:p w:rsidR="00F51EC9" w:rsidRDefault="00843FD8" w:rsidP="00742B8F">
            <w:r w:rsidRPr="00843FD8">
              <w:t>National HSLI funding (£k)</w:t>
            </w:r>
          </w:p>
        </w:tc>
        <w:tc>
          <w:tcPr>
            <w:tcW w:w="1193" w:type="dxa"/>
          </w:tcPr>
          <w:p w:rsidR="00F51EC9" w:rsidRDefault="00843FD8" w:rsidP="00742B8F">
            <w:r>
              <w:t>Local invest-</w:t>
            </w:r>
            <w:proofErr w:type="spellStart"/>
            <w:r>
              <w:t>ment</w:t>
            </w:r>
            <w:proofErr w:type="spellEnd"/>
            <w:r w:rsidR="00F51EC9" w:rsidRPr="00A96C75">
              <w:t xml:space="preserve">  (£k)</w:t>
            </w:r>
          </w:p>
        </w:tc>
        <w:tc>
          <w:tcPr>
            <w:tcW w:w="1194" w:type="dxa"/>
          </w:tcPr>
          <w:p w:rsidR="00F51EC9" w:rsidRDefault="00742B8F" w:rsidP="00742B8F">
            <w:r>
              <w:t>Value of l</w:t>
            </w:r>
            <w:r w:rsidR="00843FD8">
              <w:t>ocal invest-</w:t>
            </w:r>
            <w:proofErr w:type="spellStart"/>
            <w:r w:rsidR="00843FD8">
              <w:t>ment</w:t>
            </w:r>
            <w:proofErr w:type="spellEnd"/>
            <w:r w:rsidR="00843FD8">
              <w:t xml:space="preserve"> in kind</w:t>
            </w:r>
            <w:r w:rsidR="00F51EC9">
              <w:t xml:space="preserve"> (£k)</w:t>
            </w:r>
          </w:p>
        </w:tc>
      </w:tr>
      <w:tr w:rsidR="00066A99" w:rsidTr="00742B8F">
        <w:tc>
          <w:tcPr>
            <w:tcW w:w="534" w:type="dxa"/>
            <w:tcBorders>
              <w:left w:val="single" w:sz="4" w:space="0" w:color="auto"/>
            </w:tcBorders>
          </w:tcPr>
          <w:p w:rsidR="00F51EC9" w:rsidRDefault="00F51EC9" w:rsidP="00D71BAB">
            <w:pPr>
              <w:jc w:val="center"/>
            </w:pPr>
          </w:p>
        </w:tc>
        <w:tc>
          <w:tcPr>
            <w:tcW w:w="1701" w:type="dxa"/>
            <w:tcBorders>
              <w:left w:val="single" w:sz="4" w:space="0" w:color="auto"/>
              <w:right w:val="single" w:sz="4" w:space="0" w:color="auto"/>
            </w:tcBorders>
          </w:tcPr>
          <w:p w:rsidR="00F51EC9" w:rsidRDefault="00F51EC9" w:rsidP="00A96C75"/>
        </w:tc>
        <w:tc>
          <w:tcPr>
            <w:tcW w:w="1417" w:type="dxa"/>
            <w:tcBorders>
              <w:left w:val="single" w:sz="4" w:space="0" w:color="auto"/>
            </w:tcBorders>
          </w:tcPr>
          <w:p w:rsidR="00F51EC9" w:rsidRDefault="00F51EC9" w:rsidP="00A96C75"/>
          <w:p w:rsidR="00AC0391" w:rsidRDefault="00AC0391" w:rsidP="00A96C75"/>
          <w:p w:rsidR="00AC0391" w:rsidRDefault="00AC0391" w:rsidP="00A96C75"/>
        </w:tc>
        <w:tc>
          <w:tcPr>
            <w:tcW w:w="956" w:type="dxa"/>
          </w:tcPr>
          <w:p w:rsidR="00F51EC9" w:rsidRDefault="00F51EC9" w:rsidP="0078570F">
            <w:pPr>
              <w:jc w:val="center"/>
            </w:pPr>
          </w:p>
        </w:tc>
        <w:tc>
          <w:tcPr>
            <w:tcW w:w="957" w:type="dxa"/>
          </w:tcPr>
          <w:p w:rsidR="00F51EC9" w:rsidRDefault="00F51EC9" w:rsidP="0078570F">
            <w:pPr>
              <w:jc w:val="center"/>
            </w:pPr>
          </w:p>
        </w:tc>
        <w:tc>
          <w:tcPr>
            <w:tcW w:w="957" w:type="dxa"/>
          </w:tcPr>
          <w:p w:rsidR="00F51EC9" w:rsidRDefault="00F51EC9" w:rsidP="0078570F">
            <w:pPr>
              <w:jc w:val="center"/>
            </w:pPr>
          </w:p>
        </w:tc>
        <w:tc>
          <w:tcPr>
            <w:tcW w:w="957" w:type="dxa"/>
          </w:tcPr>
          <w:p w:rsidR="00F51EC9" w:rsidRDefault="00F51EC9" w:rsidP="0078570F">
            <w:pPr>
              <w:jc w:val="center"/>
            </w:pPr>
          </w:p>
        </w:tc>
        <w:tc>
          <w:tcPr>
            <w:tcW w:w="1027" w:type="dxa"/>
          </w:tcPr>
          <w:p w:rsidR="00F51EC9" w:rsidRDefault="00F51EC9" w:rsidP="00A96C75">
            <w:pPr>
              <w:jc w:val="center"/>
            </w:pPr>
          </w:p>
        </w:tc>
        <w:tc>
          <w:tcPr>
            <w:tcW w:w="1028" w:type="dxa"/>
          </w:tcPr>
          <w:p w:rsidR="00F51EC9" w:rsidRDefault="00F51EC9" w:rsidP="00A96C75">
            <w:pPr>
              <w:jc w:val="center"/>
            </w:pPr>
          </w:p>
        </w:tc>
        <w:tc>
          <w:tcPr>
            <w:tcW w:w="1028" w:type="dxa"/>
          </w:tcPr>
          <w:p w:rsidR="00066A99" w:rsidRDefault="00066A99" w:rsidP="00A96C75">
            <w:pPr>
              <w:jc w:val="center"/>
            </w:pPr>
          </w:p>
          <w:p w:rsidR="00F51EC9" w:rsidRPr="00066A99" w:rsidRDefault="00F51EC9" w:rsidP="00066A99"/>
        </w:tc>
        <w:tc>
          <w:tcPr>
            <w:tcW w:w="1193" w:type="dxa"/>
          </w:tcPr>
          <w:p w:rsidR="00F51EC9" w:rsidRDefault="00F51EC9" w:rsidP="00742B8F">
            <w:pPr>
              <w:jc w:val="right"/>
            </w:pPr>
          </w:p>
        </w:tc>
        <w:tc>
          <w:tcPr>
            <w:tcW w:w="1193" w:type="dxa"/>
          </w:tcPr>
          <w:p w:rsidR="00F51EC9" w:rsidRDefault="00F51EC9" w:rsidP="00D71BAB">
            <w:pPr>
              <w:jc w:val="right"/>
            </w:pPr>
          </w:p>
        </w:tc>
        <w:tc>
          <w:tcPr>
            <w:tcW w:w="1194" w:type="dxa"/>
          </w:tcPr>
          <w:p w:rsidR="00F51EC9" w:rsidRDefault="00F51EC9" w:rsidP="00D71BAB">
            <w:pPr>
              <w:jc w:val="right"/>
            </w:pPr>
          </w:p>
        </w:tc>
      </w:tr>
      <w:tr w:rsidR="00066A99" w:rsidTr="00742B8F">
        <w:tc>
          <w:tcPr>
            <w:tcW w:w="534" w:type="dxa"/>
            <w:tcBorders>
              <w:left w:val="single" w:sz="4" w:space="0" w:color="auto"/>
            </w:tcBorders>
          </w:tcPr>
          <w:p w:rsidR="00F51EC9" w:rsidRDefault="00F51EC9" w:rsidP="00D71BAB">
            <w:pPr>
              <w:jc w:val="center"/>
            </w:pPr>
          </w:p>
        </w:tc>
        <w:tc>
          <w:tcPr>
            <w:tcW w:w="1701" w:type="dxa"/>
            <w:tcBorders>
              <w:left w:val="single" w:sz="4" w:space="0" w:color="auto"/>
              <w:right w:val="single" w:sz="4" w:space="0" w:color="auto"/>
            </w:tcBorders>
          </w:tcPr>
          <w:p w:rsidR="00F51EC9" w:rsidRDefault="00F51EC9" w:rsidP="00A96C75"/>
        </w:tc>
        <w:tc>
          <w:tcPr>
            <w:tcW w:w="1417" w:type="dxa"/>
            <w:tcBorders>
              <w:left w:val="single" w:sz="4" w:space="0" w:color="auto"/>
            </w:tcBorders>
          </w:tcPr>
          <w:p w:rsidR="00F51EC9" w:rsidRDefault="00F51EC9" w:rsidP="00A96C75"/>
          <w:p w:rsidR="00F51EC9" w:rsidRDefault="00F51EC9" w:rsidP="00A96C75"/>
          <w:p w:rsidR="00F51EC9" w:rsidRDefault="00F51EC9" w:rsidP="00A96C75"/>
        </w:tc>
        <w:tc>
          <w:tcPr>
            <w:tcW w:w="956" w:type="dxa"/>
          </w:tcPr>
          <w:p w:rsidR="00F51EC9" w:rsidRPr="004C5978" w:rsidRDefault="00F51EC9" w:rsidP="0078570F">
            <w:pPr>
              <w:jc w:val="center"/>
            </w:pPr>
          </w:p>
        </w:tc>
        <w:tc>
          <w:tcPr>
            <w:tcW w:w="957" w:type="dxa"/>
          </w:tcPr>
          <w:p w:rsidR="00F51EC9" w:rsidRDefault="00F51EC9" w:rsidP="0078570F">
            <w:pPr>
              <w:jc w:val="center"/>
            </w:pPr>
          </w:p>
        </w:tc>
        <w:tc>
          <w:tcPr>
            <w:tcW w:w="957" w:type="dxa"/>
          </w:tcPr>
          <w:p w:rsidR="00F51EC9" w:rsidRDefault="00F51EC9" w:rsidP="0078570F">
            <w:pPr>
              <w:jc w:val="center"/>
            </w:pPr>
          </w:p>
        </w:tc>
        <w:tc>
          <w:tcPr>
            <w:tcW w:w="957" w:type="dxa"/>
          </w:tcPr>
          <w:p w:rsidR="00F51EC9" w:rsidRDefault="00F51EC9" w:rsidP="0078570F">
            <w:pPr>
              <w:jc w:val="center"/>
            </w:pPr>
          </w:p>
        </w:tc>
        <w:tc>
          <w:tcPr>
            <w:tcW w:w="1027" w:type="dxa"/>
          </w:tcPr>
          <w:p w:rsidR="00F51EC9" w:rsidRDefault="00F51EC9" w:rsidP="00A96C75">
            <w:pPr>
              <w:jc w:val="center"/>
            </w:pPr>
          </w:p>
        </w:tc>
        <w:tc>
          <w:tcPr>
            <w:tcW w:w="1028" w:type="dxa"/>
          </w:tcPr>
          <w:p w:rsidR="00F51EC9" w:rsidRDefault="00F51EC9" w:rsidP="00A96C75">
            <w:pPr>
              <w:jc w:val="center"/>
            </w:pPr>
          </w:p>
        </w:tc>
        <w:tc>
          <w:tcPr>
            <w:tcW w:w="1028" w:type="dxa"/>
          </w:tcPr>
          <w:p w:rsidR="00F51EC9" w:rsidRDefault="00F51EC9" w:rsidP="00A96C75">
            <w:pPr>
              <w:jc w:val="center"/>
            </w:pPr>
          </w:p>
        </w:tc>
        <w:tc>
          <w:tcPr>
            <w:tcW w:w="1193" w:type="dxa"/>
          </w:tcPr>
          <w:p w:rsidR="00F51EC9" w:rsidRDefault="00F51EC9" w:rsidP="00742B8F">
            <w:pPr>
              <w:jc w:val="right"/>
            </w:pPr>
          </w:p>
        </w:tc>
        <w:tc>
          <w:tcPr>
            <w:tcW w:w="1193" w:type="dxa"/>
          </w:tcPr>
          <w:p w:rsidR="00F51EC9" w:rsidRDefault="00F51EC9" w:rsidP="00D71BAB">
            <w:pPr>
              <w:jc w:val="right"/>
            </w:pPr>
          </w:p>
        </w:tc>
        <w:tc>
          <w:tcPr>
            <w:tcW w:w="1194" w:type="dxa"/>
          </w:tcPr>
          <w:p w:rsidR="00F51EC9" w:rsidRDefault="00F51EC9" w:rsidP="00D71BAB">
            <w:pPr>
              <w:jc w:val="right"/>
            </w:pPr>
          </w:p>
        </w:tc>
      </w:tr>
      <w:tr w:rsidR="00066A99" w:rsidTr="00742B8F">
        <w:tc>
          <w:tcPr>
            <w:tcW w:w="534" w:type="dxa"/>
            <w:tcBorders>
              <w:left w:val="single" w:sz="4" w:space="0" w:color="auto"/>
            </w:tcBorders>
          </w:tcPr>
          <w:p w:rsidR="00F51EC9" w:rsidRDefault="00F51EC9" w:rsidP="00D71BAB">
            <w:pPr>
              <w:jc w:val="center"/>
            </w:pPr>
          </w:p>
        </w:tc>
        <w:tc>
          <w:tcPr>
            <w:tcW w:w="1701" w:type="dxa"/>
            <w:tcBorders>
              <w:left w:val="single" w:sz="4" w:space="0" w:color="auto"/>
              <w:right w:val="single" w:sz="4" w:space="0" w:color="auto"/>
            </w:tcBorders>
          </w:tcPr>
          <w:p w:rsidR="00F51EC9" w:rsidRDefault="00F51EC9" w:rsidP="00A96C75"/>
        </w:tc>
        <w:tc>
          <w:tcPr>
            <w:tcW w:w="1417" w:type="dxa"/>
            <w:tcBorders>
              <w:left w:val="single" w:sz="4" w:space="0" w:color="auto"/>
            </w:tcBorders>
          </w:tcPr>
          <w:p w:rsidR="00F51EC9" w:rsidRDefault="00F51EC9" w:rsidP="00A96C75"/>
          <w:p w:rsidR="00F51EC9" w:rsidRDefault="00F51EC9" w:rsidP="00A96C75"/>
          <w:p w:rsidR="00F51EC9" w:rsidRDefault="00F51EC9" w:rsidP="00A96C75"/>
        </w:tc>
        <w:tc>
          <w:tcPr>
            <w:tcW w:w="956" w:type="dxa"/>
          </w:tcPr>
          <w:p w:rsidR="00F51EC9" w:rsidRDefault="00F51EC9" w:rsidP="0078570F">
            <w:pPr>
              <w:jc w:val="center"/>
            </w:pPr>
          </w:p>
        </w:tc>
        <w:tc>
          <w:tcPr>
            <w:tcW w:w="957" w:type="dxa"/>
          </w:tcPr>
          <w:p w:rsidR="00F51EC9" w:rsidRDefault="00F51EC9" w:rsidP="0078570F">
            <w:pPr>
              <w:jc w:val="center"/>
            </w:pPr>
          </w:p>
        </w:tc>
        <w:tc>
          <w:tcPr>
            <w:tcW w:w="957" w:type="dxa"/>
          </w:tcPr>
          <w:p w:rsidR="00F51EC9" w:rsidRDefault="00F51EC9" w:rsidP="0078570F">
            <w:pPr>
              <w:jc w:val="center"/>
            </w:pPr>
          </w:p>
        </w:tc>
        <w:tc>
          <w:tcPr>
            <w:tcW w:w="957" w:type="dxa"/>
          </w:tcPr>
          <w:p w:rsidR="00F51EC9" w:rsidRDefault="00F51EC9" w:rsidP="0078570F">
            <w:pPr>
              <w:jc w:val="center"/>
            </w:pPr>
          </w:p>
        </w:tc>
        <w:tc>
          <w:tcPr>
            <w:tcW w:w="1027" w:type="dxa"/>
          </w:tcPr>
          <w:p w:rsidR="00F51EC9" w:rsidRDefault="00F51EC9" w:rsidP="00A96C75">
            <w:pPr>
              <w:jc w:val="center"/>
            </w:pPr>
          </w:p>
        </w:tc>
        <w:tc>
          <w:tcPr>
            <w:tcW w:w="1028" w:type="dxa"/>
          </w:tcPr>
          <w:p w:rsidR="00F51EC9" w:rsidRDefault="00F51EC9" w:rsidP="00A96C75">
            <w:pPr>
              <w:jc w:val="center"/>
            </w:pPr>
          </w:p>
        </w:tc>
        <w:tc>
          <w:tcPr>
            <w:tcW w:w="1028" w:type="dxa"/>
          </w:tcPr>
          <w:p w:rsidR="00F51EC9" w:rsidRDefault="00F51EC9" w:rsidP="00A96C75">
            <w:pPr>
              <w:jc w:val="center"/>
            </w:pPr>
          </w:p>
        </w:tc>
        <w:tc>
          <w:tcPr>
            <w:tcW w:w="1193" w:type="dxa"/>
          </w:tcPr>
          <w:p w:rsidR="00F51EC9" w:rsidRDefault="00F51EC9" w:rsidP="00742B8F">
            <w:pPr>
              <w:jc w:val="right"/>
            </w:pPr>
          </w:p>
        </w:tc>
        <w:tc>
          <w:tcPr>
            <w:tcW w:w="1193" w:type="dxa"/>
          </w:tcPr>
          <w:p w:rsidR="00F51EC9" w:rsidRDefault="00F51EC9" w:rsidP="00D71BAB">
            <w:pPr>
              <w:jc w:val="right"/>
            </w:pPr>
          </w:p>
        </w:tc>
        <w:tc>
          <w:tcPr>
            <w:tcW w:w="1194" w:type="dxa"/>
          </w:tcPr>
          <w:p w:rsidR="00F51EC9" w:rsidRDefault="00F51EC9" w:rsidP="00D71BAB">
            <w:pPr>
              <w:jc w:val="right"/>
            </w:pPr>
          </w:p>
        </w:tc>
      </w:tr>
      <w:tr w:rsidR="00066A99" w:rsidTr="00742B8F">
        <w:tc>
          <w:tcPr>
            <w:tcW w:w="534" w:type="dxa"/>
            <w:tcBorders>
              <w:left w:val="single" w:sz="4" w:space="0" w:color="auto"/>
            </w:tcBorders>
          </w:tcPr>
          <w:p w:rsidR="00F51EC9" w:rsidRDefault="00F51EC9" w:rsidP="00D71BAB">
            <w:pPr>
              <w:jc w:val="center"/>
            </w:pPr>
          </w:p>
        </w:tc>
        <w:tc>
          <w:tcPr>
            <w:tcW w:w="1701" w:type="dxa"/>
            <w:tcBorders>
              <w:left w:val="single" w:sz="4" w:space="0" w:color="auto"/>
              <w:right w:val="single" w:sz="4" w:space="0" w:color="auto"/>
            </w:tcBorders>
          </w:tcPr>
          <w:p w:rsidR="00F51EC9" w:rsidRDefault="00F51EC9" w:rsidP="00A96C75"/>
        </w:tc>
        <w:tc>
          <w:tcPr>
            <w:tcW w:w="1417" w:type="dxa"/>
            <w:tcBorders>
              <w:left w:val="single" w:sz="4" w:space="0" w:color="auto"/>
            </w:tcBorders>
          </w:tcPr>
          <w:p w:rsidR="00F51EC9" w:rsidRDefault="00F51EC9" w:rsidP="00A96C75"/>
          <w:p w:rsidR="00F51EC9" w:rsidRDefault="00F51EC9" w:rsidP="00A96C75"/>
          <w:p w:rsidR="00F51EC9" w:rsidRDefault="00F51EC9" w:rsidP="00A96C75"/>
        </w:tc>
        <w:tc>
          <w:tcPr>
            <w:tcW w:w="956" w:type="dxa"/>
          </w:tcPr>
          <w:p w:rsidR="00F51EC9" w:rsidRDefault="00F51EC9" w:rsidP="0078570F">
            <w:pPr>
              <w:jc w:val="center"/>
            </w:pPr>
          </w:p>
        </w:tc>
        <w:tc>
          <w:tcPr>
            <w:tcW w:w="957" w:type="dxa"/>
          </w:tcPr>
          <w:p w:rsidR="00F51EC9" w:rsidRDefault="00F51EC9" w:rsidP="0078570F">
            <w:pPr>
              <w:jc w:val="center"/>
            </w:pPr>
          </w:p>
        </w:tc>
        <w:tc>
          <w:tcPr>
            <w:tcW w:w="957" w:type="dxa"/>
          </w:tcPr>
          <w:p w:rsidR="00F51EC9" w:rsidRDefault="00F51EC9" w:rsidP="0078570F">
            <w:pPr>
              <w:jc w:val="center"/>
            </w:pPr>
          </w:p>
        </w:tc>
        <w:tc>
          <w:tcPr>
            <w:tcW w:w="957" w:type="dxa"/>
          </w:tcPr>
          <w:p w:rsidR="00F51EC9" w:rsidRDefault="00F51EC9" w:rsidP="0078570F">
            <w:pPr>
              <w:jc w:val="center"/>
            </w:pPr>
          </w:p>
        </w:tc>
        <w:tc>
          <w:tcPr>
            <w:tcW w:w="1027" w:type="dxa"/>
          </w:tcPr>
          <w:p w:rsidR="00F51EC9" w:rsidRDefault="00F51EC9" w:rsidP="00A96C75">
            <w:pPr>
              <w:jc w:val="center"/>
            </w:pPr>
          </w:p>
        </w:tc>
        <w:tc>
          <w:tcPr>
            <w:tcW w:w="1028" w:type="dxa"/>
          </w:tcPr>
          <w:p w:rsidR="00F51EC9" w:rsidRDefault="00F51EC9" w:rsidP="00A96C75">
            <w:pPr>
              <w:jc w:val="center"/>
            </w:pPr>
          </w:p>
        </w:tc>
        <w:tc>
          <w:tcPr>
            <w:tcW w:w="1028" w:type="dxa"/>
          </w:tcPr>
          <w:p w:rsidR="00F51EC9" w:rsidRDefault="00F51EC9" w:rsidP="00A96C75">
            <w:pPr>
              <w:jc w:val="center"/>
            </w:pPr>
          </w:p>
        </w:tc>
        <w:tc>
          <w:tcPr>
            <w:tcW w:w="1193" w:type="dxa"/>
          </w:tcPr>
          <w:p w:rsidR="00F51EC9" w:rsidRDefault="00F51EC9" w:rsidP="00742B8F">
            <w:pPr>
              <w:jc w:val="right"/>
            </w:pPr>
          </w:p>
        </w:tc>
        <w:tc>
          <w:tcPr>
            <w:tcW w:w="1193" w:type="dxa"/>
          </w:tcPr>
          <w:p w:rsidR="00F51EC9" w:rsidRDefault="00F51EC9" w:rsidP="00D71BAB">
            <w:pPr>
              <w:jc w:val="right"/>
            </w:pPr>
          </w:p>
        </w:tc>
        <w:tc>
          <w:tcPr>
            <w:tcW w:w="1194" w:type="dxa"/>
          </w:tcPr>
          <w:p w:rsidR="00F51EC9" w:rsidRDefault="00F51EC9" w:rsidP="00D71BAB">
            <w:pPr>
              <w:jc w:val="right"/>
            </w:pPr>
          </w:p>
        </w:tc>
      </w:tr>
      <w:tr w:rsidR="00066A99" w:rsidTr="00742B8F">
        <w:tc>
          <w:tcPr>
            <w:tcW w:w="534" w:type="dxa"/>
            <w:tcBorders>
              <w:left w:val="single" w:sz="4" w:space="0" w:color="auto"/>
            </w:tcBorders>
          </w:tcPr>
          <w:p w:rsidR="00F51EC9" w:rsidRDefault="00F51EC9" w:rsidP="00D71BAB">
            <w:pPr>
              <w:jc w:val="center"/>
            </w:pPr>
          </w:p>
        </w:tc>
        <w:tc>
          <w:tcPr>
            <w:tcW w:w="1701" w:type="dxa"/>
            <w:tcBorders>
              <w:left w:val="single" w:sz="4" w:space="0" w:color="auto"/>
              <w:right w:val="single" w:sz="4" w:space="0" w:color="auto"/>
            </w:tcBorders>
          </w:tcPr>
          <w:p w:rsidR="00F51EC9" w:rsidRDefault="00F51EC9" w:rsidP="00A96C75"/>
        </w:tc>
        <w:tc>
          <w:tcPr>
            <w:tcW w:w="1417" w:type="dxa"/>
            <w:tcBorders>
              <w:left w:val="single" w:sz="4" w:space="0" w:color="auto"/>
            </w:tcBorders>
          </w:tcPr>
          <w:p w:rsidR="00F51EC9" w:rsidRDefault="00F51EC9" w:rsidP="00A96C75"/>
          <w:p w:rsidR="00F51EC9" w:rsidRDefault="00F51EC9" w:rsidP="00A96C75"/>
          <w:p w:rsidR="00F51EC9" w:rsidRDefault="00F51EC9" w:rsidP="00A96C75"/>
        </w:tc>
        <w:tc>
          <w:tcPr>
            <w:tcW w:w="956" w:type="dxa"/>
          </w:tcPr>
          <w:p w:rsidR="00F51EC9" w:rsidRDefault="00F51EC9" w:rsidP="0078570F">
            <w:pPr>
              <w:jc w:val="center"/>
            </w:pPr>
          </w:p>
        </w:tc>
        <w:tc>
          <w:tcPr>
            <w:tcW w:w="957" w:type="dxa"/>
          </w:tcPr>
          <w:p w:rsidR="00F51EC9" w:rsidRDefault="00F51EC9" w:rsidP="0078570F">
            <w:pPr>
              <w:jc w:val="center"/>
            </w:pPr>
          </w:p>
        </w:tc>
        <w:tc>
          <w:tcPr>
            <w:tcW w:w="957" w:type="dxa"/>
          </w:tcPr>
          <w:p w:rsidR="00F51EC9" w:rsidRDefault="00F51EC9" w:rsidP="0078570F">
            <w:pPr>
              <w:jc w:val="center"/>
            </w:pPr>
          </w:p>
        </w:tc>
        <w:tc>
          <w:tcPr>
            <w:tcW w:w="957" w:type="dxa"/>
          </w:tcPr>
          <w:p w:rsidR="00F51EC9" w:rsidRDefault="00F51EC9" w:rsidP="0078570F">
            <w:pPr>
              <w:jc w:val="center"/>
            </w:pPr>
          </w:p>
        </w:tc>
        <w:tc>
          <w:tcPr>
            <w:tcW w:w="1027" w:type="dxa"/>
          </w:tcPr>
          <w:p w:rsidR="00F51EC9" w:rsidRDefault="00F51EC9" w:rsidP="00A96C75">
            <w:pPr>
              <w:jc w:val="center"/>
            </w:pPr>
          </w:p>
        </w:tc>
        <w:tc>
          <w:tcPr>
            <w:tcW w:w="1028" w:type="dxa"/>
          </w:tcPr>
          <w:p w:rsidR="00F51EC9" w:rsidRDefault="00F51EC9" w:rsidP="00A96C75">
            <w:pPr>
              <w:jc w:val="center"/>
            </w:pPr>
          </w:p>
        </w:tc>
        <w:tc>
          <w:tcPr>
            <w:tcW w:w="1028" w:type="dxa"/>
          </w:tcPr>
          <w:p w:rsidR="00F51EC9" w:rsidRDefault="00F51EC9" w:rsidP="00A96C75">
            <w:pPr>
              <w:jc w:val="center"/>
            </w:pPr>
          </w:p>
        </w:tc>
        <w:tc>
          <w:tcPr>
            <w:tcW w:w="1193" w:type="dxa"/>
          </w:tcPr>
          <w:p w:rsidR="00F51EC9" w:rsidRDefault="00F51EC9" w:rsidP="00742B8F">
            <w:pPr>
              <w:jc w:val="right"/>
            </w:pPr>
          </w:p>
        </w:tc>
        <w:tc>
          <w:tcPr>
            <w:tcW w:w="1193" w:type="dxa"/>
          </w:tcPr>
          <w:p w:rsidR="00F51EC9" w:rsidRDefault="00F51EC9" w:rsidP="00D71BAB">
            <w:pPr>
              <w:jc w:val="right"/>
            </w:pPr>
          </w:p>
        </w:tc>
        <w:tc>
          <w:tcPr>
            <w:tcW w:w="1194" w:type="dxa"/>
          </w:tcPr>
          <w:p w:rsidR="00F51EC9" w:rsidRDefault="00F51EC9" w:rsidP="00D71BAB">
            <w:pPr>
              <w:jc w:val="right"/>
            </w:pPr>
          </w:p>
        </w:tc>
      </w:tr>
      <w:tr w:rsidR="00066A99" w:rsidTr="00742B8F">
        <w:tc>
          <w:tcPr>
            <w:tcW w:w="534" w:type="dxa"/>
            <w:tcBorders>
              <w:left w:val="single" w:sz="4" w:space="0" w:color="auto"/>
              <w:bottom w:val="single" w:sz="4" w:space="0" w:color="auto"/>
            </w:tcBorders>
          </w:tcPr>
          <w:p w:rsidR="00F51EC9" w:rsidRDefault="00F51EC9" w:rsidP="00D71BAB">
            <w:pPr>
              <w:jc w:val="center"/>
            </w:pPr>
          </w:p>
        </w:tc>
        <w:tc>
          <w:tcPr>
            <w:tcW w:w="1701" w:type="dxa"/>
            <w:tcBorders>
              <w:left w:val="single" w:sz="4" w:space="0" w:color="auto"/>
              <w:bottom w:val="single" w:sz="4" w:space="0" w:color="auto"/>
              <w:right w:val="single" w:sz="4" w:space="0" w:color="auto"/>
            </w:tcBorders>
          </w:tcPr>
          <w:p w:rsidR="00F51EC9" w:rsidRDefault="00F51EC9" w:rsidP="00A96C75"/>
        </w:tc>
        <w:tc>
          <w:tcPr>
            <w:tcW w:w="1417" w:type="dxa"/>
            <w:tcBorders>
              <w:left w:val="single" w:sz="4" w:space="0" w:color="auto"/>
              <w:bottom w:val="single" w:sz="4" w:space="0" w:color="auto"/>
            </w:tcBorders>
          </w:tcPr>
          <w:p w:rsidR="00F51EC9" w:rsidRDefault="00F51EC9" w:rsidP="00A96C75"/>
          <w:p w:rsidR="00F51EC9" w:rsidRDefault="00F51EC9" w:rsidP="00A96C75"/>
          <w:p w:rsidR="00F51EC9" w:rsidRDefault="00F51EC9" w:rsidP="00A96C75"/>
        </w:tc>
        <w:tc>
          <w:tcPr>
            <w:tcW w:w="956" w:type="dxa"/>
            <w:tcBorders>
              <w:bottom w:val="single" w:sz="4" w:space="0" w:color="auto"/>
            </w:tcBorders>
          </w:tcPr>
          <w:p w:rsidR="00F51EC9" w:rsidRDefault="00F51EC9" w:rsidP="0078570F">
            <w:pPr>
              <w:jc w:val="center"/>
            </w:pPr>
          </w:p>
        </w:tc>
        <w:tc>
          <w:tcPr>
            <w:tcW w:w="957" w:type="dxa"/>
            <w:tcBorders>
              <w:bottom w:val="single" w:sz="4" w:space="0" w:color="auto"/>
            </w:tcBorders>
          </w:tcPr>
          <w:p w:rsidR="00F51EC9" w:rsidRDefault="00F51EC9" w:rsidP="0078570F">
            <w:pPr>
              <w:jc w:val="center"/>
            </w:pPr>
          </w:p>
        </w:tc>
        <w:tc>
          <w:tcPr>
            <w:tcW w:w="957" w:type="dxa"/>
            <w:tcBorders>
              <w:bottom w:val="single" w:sz="4" w:space="0" w:color="auto"/>
            </w:tcBorders>
          </w:tcPr>
          <w:p w:rsidR="00F51EC9" w:rsidRDefault="00F51EC9" w:rsidP="0078570F">
            <w:pPr>
              <w:jc w:val="center"/>
            </w:pPr>
          </w:p>
        </w:tc>
        <w:tc>
          <w:tcPr>
            <w:tcW w:w="957" w:type="dxa"/>
            <w:tcBorders>
              <w:bottom w:val="single" w:sz="4" w:space="0" w:color="auto"/>
            </w:tcBorders>
          </w:tcPr>
          <w:p w:rsidR="00F51EC9" w:rsidRDefault="00F51EC9" w:rsidP="0078570F">
            <w:pPr>
              <w:jc w:val="center"/>
            </w:pPr>
          </w:p>
        </w:tc>
        <w:tc>
          <w:tcPr>
            <w:tcW w:w="1027" w:type="dxa"/>
            <w:tcBorders>
              <w:bottom w:val="single" w:sz="4" w:space="0" w:color="auto"/>
            </w:tcBorders>
          </w:tcPr>
          <w:p w:rsidR="00F51EC9" w:rsidRDefault="00F51EC9" w:rsidP="00A96C75">
            <w:pPr>
              <w:jc w:val="center"/>
            </w:pPr>
          </w:p>
        </w:tc>
        <w:tc>
          <w:tcPr>
            <w:tcW w:w="1028" w:type="dxa"/>
            <w:tcBorders>
              <w:bottom w:val="single" w:sz="4" w:space="0" w:color="auto"/>
            </w:tcBorders>
          </w:tcPr>
          <w:p w:rsidR="00F51EC9" w:rsidRDefault="00F51EC9" w:rsidP="00A96C75">
            <w:pPr>
              <w:jc w:val="center"/>
            </w:pPr>
          </w:p>
        </w:tc>
        <w:tc>
          <w:tcPr>
            <w:tcW w:w="1028" w:type="dxa"/>
            <w:tcBorders>
              <w:bottom w:val="single" w:sz="4" w:space="0" w:color="auto"/>
            </w:tcBorders>
          </w:tcPr>
          <w:p w:rsidR="00F51EC9" w:rsidRDefault="00F51EC9" w:rsidP="00A96C75">
            <w:pPr>
              <w:jc w:val="center"/>
            </w:pPr>
          </w:p>
        </w:tc>
        <w:tc>
          <w:tcPr>
            <w:tcW w:w="1193" w:type="dxa"/>
            <w:tcBorders>
              <w:bottom w:val="single" w:sz="4" w:space="0" w:color="auto"/>
            </w:tcBorders>
          </w:tcPr>
          <w:p w:rsidR="00F51EC9" w:rsidRDefault="00F51EC9" w:rsidP="00742B8F">
            <w:pPr>
              <w:jc w:val="right"/>
            </w:pPr>
          </w:p>
        </w:tc>
        <w:tc>
          <w:tcPr>
            <w:tcW w:w="1193" w:type="dxa"/>
          </w:tcPr>
          <w:p w:rsidR="00F51EC9" w:rsidRDefault="00F51EC9" w:rsidP="00D71BAB">
            <w:pPr>
              <w:jc w:val="right"/>
            </w:pPr>
          </w:p>
        </w:tc>
        <w:tc>
          <w:tcPr>
            <w:tcW w:w="1194" w:type="dxa"/>
          </w:tcPr>
          <w:p w:rsidR="00F51EC9" w:rsidRDefault="00F51EC9" w:rsidP="00D71BAB">
            <w:pPr>
              <w:jc w:val="right"/>
            </w:pPr>
          </w:p>
        </w:tc>
      </w:tr>
      <w:tr w:rsidR="00066A99" w:rsidTr="00742B8F">
        <w:tc>
          <w:tcPr>
            <w:tcW w:w="534" w:type="dxa"/>
            <w:tcBorders>
              <w:left w:val="nil"/>
              <w:bottom w:val="nil"/>
              <w:right w:val="nil"/>
            </w:tcBorders>
          </w:tcPr>
          <w:p w:rsidR="00F51EC9" w:rsidRDefault="00F51EC9" w:rsidP="00D71BAB">
            <w:pPr>
              <w:jc w:val="center"/>
            </w:pPr>
          </w:p>
        </w:tc>
        <w:tc>
          <w:tcPr>
            <w:tcW w:w="1701" w:type="dxa"/>
            <w:tcBorders>
              <w:left w:val="nil"/>
              <w:bottom w:val="nil"/>
              <w:right w:val="nil"/>
            </w:tcBorders>
          </w:tcPr>
          <w:p w:rsidR="00F51EC9" w:rsidRDefault="00F51EC9" w:rsidP="00A96C75"/>
        </w:tc>
        <w:tc>
          <w:tcPr>
            <w:tcW w:w="1417" w:type="dxa"/>
            <w:tcBorders>
              <w:left w:val="nil"/>
              <w:bottom w:val="nil"/>
              <w:right w:val="nil"/>
            </w:tcBorders>
          </w:tcPr>
          <w:p w:rsidR="00F51EC9" w:rsidRDefault="00F51EC9" w:rsidP="00A96C75"/>
        </w:tc>
        <w:tc>
          <w:tcPr>
            <w:tcW w:w="956" w:type="dxa"/>
            <w:tcBorders>
              <w:left w:val="nil"/>
              <w:bottom w:val="nil"/>
              <w:right w:val="nil"/>
            </w:tcBorders>
          </w:tcPr>
          <w:p w:rsidR="00F51EC9" w:rsidRDefault="00F51EC9" w:rsidP="0078570F">
            <w:pPr>
              <w:jc w:val="center"/>
            </w:pPr>
          </w:p>
        </w:tc>
        <w:tc>
          <w:tcPr>
            <w:tcW w:w="957" w:type="dxa"/>
            <w:tcBorders>
              <w:left w:val="nil"/>
              <w:bottom w:val="nil"/>
              <w:right w:val="nil"/>
            </w:tcBorders>
          </w:tcPr>
          <w:p w:rsidR="00F51EC9" w:rsidRDefault="00F51EC9" w:rsidP="0078570F">
            <w:pPr>
              <w:jc w:val="center"/>
            </w:pPr>
          </w:p>
        </w:tc>
        <w:tc>
          <w:tcPr>
            <w:tcW w:w="957" w:type="dxa"/>
            <w:tcBorders>
              <w:left w:val="nil"/>
              <w:bottom w:val="nil"/>
              <w:right w:val="nil"/>
            </w:tcBorders>
          </w:tcPr>
          <w:p w:rsidR="00F51EC9" w:rsidRDefault="00F51EC9" w:rsidP="0078570F">
            <w:pPr>
              <w:jc w:val="center"/>
            </w:pPr>
          </w:p>
        </w:tc>
        <w:tc>
          <w:tcPr>
            <w:tcW w:w="957" w:type="dxa"/>
            <w:tcBorders>
              <w:left w:val="nil"/>
              <w:bottom w:val="nil"/>
              <w:right w:val="nil"/>
            </w:tcBorders>
          </w:tcPr>
          <w:p w:rsidR="00F51EC9" w:rsidRDefault="00F51EC9" w:rsidP="0078570F">
            <w:pPr>
              <w:jc w:val="center"/>
            </w:pPr>
          </w:p>
        </w:tc>
        <w:tc>
          <w:tcPr>
            <w:tcW w:w="1027" w:type="dxa"/>
            <w:tcBorders>
              <w:left w:val="nil"/>
              <w:bottom w:val="nil"/>
              <w:right w:val="nil"/>
            </w:tcBorders>
          </w:tcPr>
          <w:p w:rsidR="00F51EC9" w:rsidRDefault="00F51EC9" w:rsidP="00A96C75">
            <w:pPr>
              <w:jc w:val="center"/>
            </w:pPr>
          </w:p>
        </w:tc>
        <w:tc>
          <w:tcPr>
            <w:tcW w:w="1028" w:type="dxa"/>
            <w:tcBorders>
              <w:left w:val="nil"/>
              <w:bottom w:val="nil"/>
              <w:right w:val="nil"/>
            </w:tcBorders>
          </w:tcPr>
          <w:p w:rsidR="00F51EC9" w:rsidRDefault="00F51EC9" w:rsidP="00A96C75">
            <w:pPr>
              <w:jc w:val="center"/>
            </w:pPr>
          </w:p>
        </w:tc>
        <w:tc>
          <w:tcPr>
            <w:tcW w:w="1028" w:type="dxa"/>
            <w:tcBorders>
              <w:left w:val="nil"/>
              <w:bottom w:val="nil"/>
              <w:right w:val="single" w:sz="4" w:space="0" w:color="auto"/>
            </w:tcBorders>
          </w:tcPr>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170"/>
            </w:tblGrid>
            <w:tr w:rsidR="00742B8F" w:rsidTr="00AF37DF">
              <w:tc>
                <w:tcPr>
                  <w:tcW w:w="1170" w:type="dxa"/>
                  <w:tcBorders>
                    <w:left w:val="nil"/>
                    <w:bottom w:val="nil"/>
                  </w:tcBorders>
                </w:tcPr>
                <w:p w:rsidR="00742B8F" w:rsidRDefault="00742B8F" w:rsidP="00742B8F">
                  <w:pPr>
                    <w:jc w:val="center"/>
                  </w:pPr>
                  <w:r>
                    <w:t>TOTALS</w:t>
                  </w:r>
                </w:p>
              </w:tc>
            </w:tr>
          </w:tbl>
          <w:p w:rsidR="00F51EC9" w:rsidRDefault="00F51EC9" w:rsidP="00A96C75">
            <w:pPr>
              <w:jc w:val="center"/>
            </w:pPr>
          </w:p>
        </w:tc>
        <w:tc>
          <w:tcPr>
            <w:tcW w:w="1193" w:type="dxa"/>
            <w:tcBorders>
              <w:left w:val="single" w:sz="4" w:space="0" w:color="auto"/>
              <w:bottom w:val="single" w:sz="4" w:space="0" w:color="auto"/>
            </w:tcBorders>
          </w:tcPr>
          <w:p w:rsidR="00F51EC9" w:rsidRDefault="00F51EC9" w:rsidP="00742B8F">
            <w:pPr>
              <w:jc w:val="right"/>
            </w:pPr>
          </w:p>
          <w:p w:rsidR="00742B8F" w:rsidRDefault="00742B8F" w:rsidP="00742B8F">
            <w:pPr>
              <w:jc w:val="right"/>
            </w:pPr>
          </w:p>
          <w:p w:rsidR="00742B8F" w:rsidRDefault="00742B8F" w:rsidP="00A96C75">
            <w:pPr>
              <w:jc w:val="center"/>
            </w:pPr>
          </w:p>
        </w:tc>
        <w:tc>
          <w:tcPr>
            <w:tcW w:w="1193" w:type="dxa"/>
          </w:tcPr>
          <w:p w:rsidR="00F51EC9" w:rsidRDefault="00F51EC9" w:rsidP="00D71BAB">
            <w:pPr>
              <w:jc w:val="right"/>
            </w:pPr>
          </w:p>
          <w:p w:rsidR="00F51EC9" w:rsidRDefault="00F51EC9" w:rsidP="00D71BAB">
            <w:pPr>
              <w:jc w:val="right"/>
            </w:pPr>
          </w:p>
          <w:p w:rsidR="00F51EC9" w:rsidRDefault="00F51EC9" w:rsidP="00D71BAB">
            <w:pPr>
              <w:jc w:val="right"/>
            </w:pPr>
          </w:p>
        </w:tc>
        <w:tc>
          <w:tcPr>
            <w:tcW w:w="1194" w:type="dxa"/>
          </w:tcPr>
          <w:p w:rsidR="00F51EC9" w:rsidRDefault="00F51EC9" w:rsidP="00D71BAB">
            <w:pPr>
              <w:jc w:val="right"/>
            </w:pPr>
          </w:p>
        </w:tc>
      </w:tr>
    </w:tbl>
    <w:p w:rsidR="00EF1374" w:rsidRDefault="00A96C75" w:rsidP="00C30F96">
      <w:pPr>
        <w:spacing w:after="0"/>
      </w:pPr>
      <w:r>
        <w:br w:type="textWrapping" w:clear="all"/>
      </w:r>
      <w:r w:rsidR="00A36C9C">
        <w:t>* Upon request, STP / ICSs should be able to justify their scoring against the guidelines in the Prospectus</w:t>
      </w:r>
    </w:p>
    <w:p w:rsidR="00197C35" w:rsidRDefault="00EF1374" w:rsidP="00211A89">
      <w:pPr>
        <w:pStyle w:val="CommentText"/>
        <w:numPr>
          <w:ilvl w:val="0"/>
          <w:numId w:val="8"/>
        </w:numPr>
      </w:pPr>
      <w:r w:rsidRPr="00AC0391">
        <w:rPr>
          <w:sz w:val="22"/>
          <w:szCs w:val="22"/>
        </w:rPr>
        <w:br w:type="page"/>
      </w:r>
      <w:r w:rsidR="00197C35">
        <w:lastRenderedPageBreak/>
        <w:t>Provider Digitisation Portfolio – Contingency for potential 18/19 underspend</w:t>
      </w:r>
    </w:p>
    <w:p w:rsidR="004E425D" w:rsidRPr="00AC0391" w:rsidRDefault="00197C35" w:rsidP="00197C35">
      <w:pPr>
        <w:spacing w:after="120"/>
        <w:ind w:left="360"/>
      </w:pPr>
      <w:r>
        <w:t>This section details contingency plans, which may include the acceleration of 19/20 planned HSLI funding, extension of a project utilising 18/19 HSLI funding, or an additional project not previously identified. Refer to section 4.10 of the prospectus.</w:t>
      </w:r>
    </w:p>
    <w:tbl>
      <w:tblPr>
        <w:tblStyle w:val="TableGrid"/>
        <w:tblW w:w="14142" w:type="dxa"/>
        <w:tblLook w:val="04A0" w:firstRow="1" w:lastRow="0" w:firstColumn="1" w:lastColumn="0" w:noHBand="0" w:noVBand="1"/>
      </w:tblPr>
      <w:tblGrid>
        <w:gridCol w:w="961"/>
        <w:gridCol w:w="1660"/>
        <w:gridCol w:w="1558"/>
        <w:gridCol w:w="2166"/>
        <w:gridCol w:w="1468"/>
        <w:gridCol w:w="854"/>
        <w:gridCol w:w="5475"/>
      </w:tblGrid>
      <w:tr w:rsidR="00D404A7" w:rsidTr="00AC0391">
        <w:tc>
          <w:tcPr>
            <w:tcW w:w="0" w:type="auto"/>
            <w:tcBorders>
              <w:left w:val="single" w:sz="4" w:space="0" w:color="auto"/>
            </w:tcBorders>
          </w:tcPr>
          <w:p w:rsidR="00D404A7" w:rsidRDefault="00D404A7" w:rsidP="0001654F">
            <w:r>
              <w:t>Ref</w:t>
            </w:r>
          </w:p>
        </w:tc>
        <w:tc>
          <w:tcPr>
            <w:tcW w:w="1660" w:type="dxa"/>
            <w:tcBorders>
              <w:left w:val="single" w:sz="4" w:space="0" w:color="auto"/>
            </w:tcBorders>
          </w:tcPr>
          <w:p w:rsidR="00D404A7" w:rsidRDefault="00D404A7" w:rsidP="0001654F">
            <w:r>
              <w:t>Project name (8 words max)</w:t>
            </w:r>
          </w:p>
        </w:tc>
        <w:tc>
          <w:tcPr>
            <w:tcW w:w="1558" w:type="dxa"/>
          </w:tcPr>
          <w:p w:rsidR="00D404A7" w:rsidRDefault="00D404A7" w:rsidP="0001654F">
            <w:r>
              <w:t xml:space="preserve">Acceleration / </w:t>
            </w:r>
            <w:r w:rsidR="00197C35">
              <w:t>Extension / Additional</w:t>
            </w:r>
          </w:p>
        </w:tc>
        <w:tc>
          <w:tcPr>
            <w:tcW w:w="2166" w:type="dxa"/>
          </w:tcPr>
          <w:p w:rsidR="00D404A7" w:rsidRDefault="00D404A7" w:rsidP="0001654F">
            <w:r>
              <w:t>Lead provider</w:t>
            </w:r>
          </w:p>
        </w:tc>
        <w:tc>
          <w:tcPr>
            <w:tcW w:w="1468" w:type="dxa"/>
          </w:tcPr>
          <w:p w:rsidR="00D404A7" w:rsidRDefault="00C152FF" w:rsidP="00AC0391">
            <w:r>
              <w:t>Contingency</w:t>
            </w:r>
            <w:r w:rsidR="00D404A7">
              <w:t xml:space="preserve"> </w:t>
            </w:r>
            <w:r w:rsidR="00AC0391">
              <w:t>HSLI</w:t>
            </w:r>
            <w:r w:rsidR="00D404A7">
              <w:t xml:space="preserve"> funding 18/19 (£k)</w:t>
            </w:r>
          </w:p>
        </w:tc>
        <w:tc>
          <w:tcPr>
            <w:tcW w:w="854" w:type="dxa"/>
          </w:tcPr>
          <w:p w:rsidR="00C152FF" w:rsidRDefault="00D404A7" w:rsidP="00C152FF">
            <w:r>
              <w:t xml:space="preserve">Overall score </w:t>
            </w:r>
          </w:p>
          <w:p w:rsidR="00D404A7" w:rsidRDefault="00C152FF" w:rsidP="00D5767B">
            <w:r>
              <w:t>(</w:t>
            </w:r>
            <w:r w:rsidR="00D404A7">
              <w:t xml:space="preserve"> /</w:t>
            </w:r>
            <w:r w:rsidR="00D5767B">
              <w:t>16</w:t>
            </w:r>
            <w:r w:rsidR="00D404A7">
              <w:t>)</w:t>
            </w:r>
          </w:p>
        </w:tc>
        <w:tc>
          <w:tcPr>
            <w:tcW w:w="5475" w:type="dxa"/>
          </w:tcPr>
          <w:p w:rsidR="00D404A7" w:rsidRDefault="00D404A7" w:rsidP="0001654F">
            <w:r>
              <w:t>Brief description (100 words max)</w:t>
            </w:r>
          </w:p>
        </w:tc>
      </w:tr>
      <w:tr w:rsidR="00D404A7" w:rsidTr="00AC0391">
        <w:tc>
          <w:tcPr>
            <w:tcW w:w="0" w:type="auto"/>
            <w:tcBorders>
              <w:left w:val="single" w:sz="4" w:space="0" w:color="auto"/>
            </w:tcBorders>
          </w:tcPr>
          <w:p w:rsidR="00D404A7" w:rsidRDefault="00D404A7" w:rsidP="0001654F">
            <w:pPr>
              <w:jc w:val="center"/>
            </w:pPr>
          </w:p>
        </w:tc>
        <w:tc>
          <w:tcPr>
            <w:tcW w:w="1660" w:type="dxa"/>
            <w:tcBorders>
              <w:left w:val="single" w:sz="4" w:space="0" w:color="auto"/>
            </w:tcBorders>
          </w:tcPr>
          <w:p w:rsidR="00D404A7" w:rsidRDefault="00D404A7" w:rsidP="0001654F"/>
        </w:tc>
        <w:tc>
          <w:tcPr>
            <w:tcW w:w="1558" w:type="dxa"/>
          </w:tcPr>
          <w:p w:rsidR="00D404A7" w:rsidRDefault="00D404A7" w:rsidP="0001654F"/>
        </w:tc>
        <w:tc>
          <w:tcPr>
            <w:tcW w:w="2166" w:type="dxa"/>
          </w:tcPr>
          <w:p w:rsidR="00D404A7" w:rsidRDefault="00D404A7" w:rsidP="0001654F"/>
        </w:tc>
        <w:tc>
          <w:tcPr>
            <w:tcW w:w="1468" w:type="dxa"/>
          </w:tcPr>
          <w:p w:rsidR="00D404A7" w:rsidRDefault="00D404A7" w:rsidP="0001654F">
            <w:pPr>
              <w:jc w:val="right"/>
            </w:pPr>
          </w:p>
        </w:tc>
        <w:tc>
          <w:tcPr>
            <w:tcW w:w="854" w:type="dxa"/>
          </w:tcPr>
          <w:p w:rsidR="00D404A7" w:rsidRDefault="00D404A7" w:rsidP="00E133C2">
            <w:pPr>
              <w:jc w:val="center"/>
            </w:pPr>
          </w:p>
        </w:tc>
        <w:tc>
          <w:tcPr>
            <w:tcW w:w="5475" w:type="dxa"/>
          </w:tcPr>
          <w:p w:rsidR="00D404A7" w:rsidRDefault="00D404A7" w:rsidP="0001654F"/>
          <w:p w:rsidR="00D404A7" w:rsidRDefault="00D404A7" w:rsidP="0001654F"/>
          <w:p w:rsidR="00D404A7" w:rsidRDefault="00D404A7" w:rsidP="0001654F"/>
        </w:tc>
      </w:tr>
      <w:tr w:rsidR="00D404A7" w:rsidTr="00AC0391">
        <w:tc>
          <w:tcPr>
            <w:tcW w:w="0" w:type="auto"/>
            <w:tcBorders>
              <w:left w:val="single" w:sz="4" w:space="0" w:color="auto"/>
            </w:tcBorders>
          </w:tcPr>
          <w:p w:rsidR="00D404A7" w:rsidRDefault="00D404A7" w:rsidP="0001654F">
            <w:pPr>
              <w:jc w:val="center"/>
            </w:pPr>
          </w:p>
        </w:tc>
        <w:tc>
          <w:tcPr>
            <w:tcW w:w="1660" w:type="dxa"/>
            <w:tcBorders>
              <w:left w:val="single" w:sz="4" w:space="0" w:color="auto"/>
            </w:tcBorders>
          </w:tcPr>
          <w:p w:rsidR="00D404A7" w:rsidRDefault="00D404A7" w:rsidP="0001654F"/>
        </w:tc>
        <w:tc>
          <w:tcPr>
            <w:tcW w:w="1558" w:type="dxa"/>
          </w:tcPr>
          <w:p w:rsidR="00D404A7" w:rsidRDefault="00D404A7" w:rsidP="0001654F"/>
        </w:tc>
        <w:tc>
          <w:tcPr>
            <w:tcW w:w="2166" w:type="dxa"/>
          </w:tcPr>
          <w:p w:rsidR="00D404A7" w:rsidRDefault="00D404A7" w:rsidP="0001654F"/>
        </w:tc>
        <w:tc>
          <w:tcPr>
            <w:tcW w:w="1468" w:type="dxa"/>
          </w:tcPr>
          <w:p w:rsidR="00D404A7" w:rsidRDefault="00D404A7" w:rsidP="0001654F">
            <w:pPr>
              <w:jc w:val="right"/>
            </w:pPr>
          </w:p>
        </w:tc>
        <w:tc>
          <w:tcPr>
            <w:tcW w:w="854" w:type="dxa"/>
          </w:tcPr>
          <w:p w:rsidR="00D404A7" w:rsidRDefault="00D404A7" w:rsidP="00E133C2">
            <w:pPr>
              <w:jc w:val="center"/>
            </w:pPr>
          </w:p>
        </w:tc>
        <w:tc>
          <w:tcPr>
            <w:tcW w:w="5475" w:type="dxa"/>
          </w:tcPr>
          <w:p w:rsidR="00D404A7" w:rsidRDefault="00D404A7" w:rsidP="0001654F"/>
          <w:p w:rsidR="00D404A7" w:rsidRDefault="00D404A7" w:rsidP="0001654F"/>
          <w:p w:rsidR="00D404A7" w:rsidRDefault="00D404A7" w:rsidP="0001654F"/>
        </w:tc>
      </w:tr>
      <w:tr w:rsidR="00D404A7" w:rsidTr="00AC0391">
        <w:tc>
          <w:tcPr>
            <w:tcW w:w="0" w:type="auto"/>
            <w:tcBorders>
              <w:left w:val="single" w:sz="4" w:space="0" w:color="auto"/>
            </w:tcBorders>
          </w:tcPr>
          <w:p w:rsidR="00D404A7" w:rsidRDefault="00D404A7" w:rsidP="0001654F">
            <w:pPr>
              <w:jc w:val="center"/>
            </w:pPr>
          </w:p>
        </w:tc>
        <w:tc>
          <w:tcPr>
            <w:tcW w:w="1660" w:type="dxa"/>
            <w:tcBorders>
              <w:left w:val="single" w:sz="4" w:space="0" w:color="auto"/>
            </w:tcBorders>
          </w:tcPr>
          <w:p w:rsidR="00D404A7" w:rsidRDefault="00D404A7" w:rsidP="0001654F"/>
          <w:p w:rsidR="00D404A7" w:rsidRDefault="00D404A7" w:rsidP="0001654F"/>
          <w:p w:rsidR="00D404A7" w:rsidRDefault="00D404A7" w:rsidP="0001654F"/>
        </w:tc>
        <w:tc>
          <w:tcPr>
            <w:tcW w:w="1558" w:type="dxa"/>
          </w:tcPr>
          <w:p w:rsidR="00D404A7" w:rsidRDefault="00D404A7" w:rsidP="0001654F"/>
        </w:tc>
        <w:tc>
          <w:tcPr>
            <w:tcW w:w="2166" w:type="dxa"/>
          </w:tcPr>
          <w:p w:rsidR="00D404A7" w:rsidRDefault="00D404A7" w:rsidP="0001654F"/>
        </w:tc>
        <w:tc>
          <w:tcPr>
            <w:tcW w:w="1468" w:type="dxa"/>
          </w:tcPr>
          <w:p w:rsidR="00D404A7" w:rsidRDefault="00D404A7" w:rsidP="0001654F">
            <w:pPr>
              <w:jc w:val="right"/>
            </w:pPr>
          </w:p>
        </w:tc>
        <w:tc>
          <w:tcPr>
            <w:tcW w:w="854" w:type="dxa"/>
          </w:tcPr>
          <w:p w:rsidR="00D404A7" w:rsidRDefault="00D404A7" w:rsidP="00E133C2">
            <w:pPr>
              <w:jc w:val="center"/>
            </w:pPr>
          </w:p>
        </w:tc>
        <w:tc>
          <w:tcPr>
            <w:tcW w:w="5475" w:type="dxa"/>
          </w:tcPr>
          <w:p w:rsidR="00D404A7" w:rsidRDefault="00D404A7" w:rsidP="0001654F"/>
        </w:tc>
      </w:tr>
      <w:tr w:rsidR="00D404A7" w:rsidTr="00AC0391">
        <w:tc>
          <w:tcPr>
            <w:tcW w:w="0" w:type="auto"/>
          </w:tcPr>
          <w:p w:rsidR="00D404A7" w:rsidRDefault="00D404A7" w:rsidP="0001654F">
            <w:pPr>
              <w:jc w:val="center"/>
            </w:pPr>
          </w:p>
        </w:tc>
        <w:tc>
          <w:tcPr>
            <w:tcW w:w="1660" w:type="dxa"/>
          </w:tcPr>
          <w:p w:rsidR="00D404A7" w:rsidRDefault="00D404A7" w:rsidP="0001654F"/>
        </w:tc>
        <w:tc>
          <w:tcPr>
            <w:tcW w:w="1558" w:type="dxa"/>
          </w:tcPr>
          <w:p w:rsidR="00D404A7" w:rsidRDefault="00D404A7" w:rsidP="0001654F"/>
        </w:tc>
        <w:tc>
          <w:tcPr>
            <w:tcW w:w="2166" w:type="dxa"/>
          </w:tcPr>
          <w:p w:rsidR="00D404A7" w:rsidRDefault="00D404A7" w:rsidP="0001654F"/>
        </w:tc>
        <w:tc>
          <w:tcPr>
            <w:tcW w:w="1468" w:type="dxa"/>
          </w:tcPr>
          <w:p w:rsidR="00D404A7" w:rsidRDefault="00D404A7" w:rsidP="0001654F">
            <w:pPr>
              <w:jc w:val="right"/>
            </w:pPr>
          </w:p>
        </w:tc>
        <w:tc>
          <w:tcPr>
            <w:tcW w:w="854" w:type="dxa"/>
          </w:tcPr>
          <w:p w:rsidR="00D404A7" w:rsidRDefault="00D404A7" w:rsidP="00E133C2">
            <w:pPr>
              <w:jc w:val="center"/>
            </w:pPr>
          </w:p>
        </w:tc>
        <w:tc>
          <w:tcPr>
            <w:tcW w:w="5475" w:type="dxa"/>
          </w:tcPr>
          <w:p w:rsidR="00D404A7" w:rsidRDefault="00D404A7" w:rsidP="0001654F"/>
          <w:p w:rsidR="00D404A7" w:rsidRDefault="00D404A7" w:rsidP="0001654F"/>
          <w:p w:rsidR="00D404A7" w:rsidRDefault="00D404A7" w:rsidP="0001654F"/>
        </w:tc>
      </w:tr>
      <w:tr w:rsidR="00D404A7" w:rsidTr="00AC0391">
        <w:tc>
          <w:tcPr>
            <w:tcW w:w="0" w:type="auto"/>
          </w:tcPr>
          <w:p w:rsidR="00D404A7" w:rsidRDefault="00D404A7" w:rsidP="0001654F">
            <w:pPr>
              <w:jc w:val="center"/>
            </w:pPr>
          </w:p>
        </w:tc>
        <w:tc>
          <w:tcPr>
            <w:tcW w:w="1660" w:type="dxa"/>
          </w:tcPr>
          <w:p w:rsidR="00D404A7" w:rsidRDefault="00D404A7" w:rsidP="0001654F"/>
        </w:tc>
        <w:tc>
          <w:tcPr>
            <w:tcW w:w="1558" w:type="dxa"/>
          </w:tcPr>
          <w:p w:rsidR="00D404A7" w:rsidRDefault="00D404A7" w:rsidP="0001654F"/>
        </w:tc>
        <w:tc>
          <w:tcPr>
            <w:tcW w:w="2166" w:type="dxa"/>
          </w:tcPr>
          <w:p w:rsidR="00D404A7" w:rsidRDefault="00D404A7" w:rsidP="0001654F"/>
        </w:tc>
        <w:tc>
          <w:tcPr>
            <w:tcW w:w="1468" w:type="dxa"/>
          </w:tcPr>
          <w:p w:rsidR="00D404A7" w:rsidRDefault="00D404A7" w:rsidP="0001654F">
            <w:pPr>
              <w:jc w:val="right"/>
            </w:pPr>
          </w:p>
        </w:tc>
        <w:tc>
          <w:tcPr>
            <w:tcW w:w="854" w:type="dxa"/>
          </w:tcPr>
          <w:p w:rsidR="00D404A7" w:rsidRDefault="00D404A7" w:rsidP="00E133C2">
            <w:pPr>
              <w:jc w:val="center"/>
            </w:pPr>
          </w:p>
        </w:tc>
        <w:tc>
          <w:tcPr>
            <w:tcW w:w="5475" w:type="dxa"/>
          </w:tcPr>
          <w:p w:rsidR="00D404A7" w:rsidRDefault="00D404A7" w:rsidP="0001654F"/>
          <w:p w:rsidR="00D404A7" w:rsidRDefault="00D404A7" w:rsidP="0001654F"/>
          <w:p w:rsidR="00D404A7" w:rsidRDefault="00D404A7" w:rsidP="0001654F"/>
        </w:tc>
      </w:tr>
      <w:tr w:rsidR="00D404A7" w:rsidTr="00211A89">
        <w:tc>
          <w:tcPr>
            <w:tcW w:w="0" w:type="auto"/>
            <w:tcBorders>
              <w:bottom w:val="single" w:sz="4" w:space="0" w:color="auto"/>
            </w:tcBorders>
          </w:tcPr>
          <w:p w:rsidR="00D404A7" w:rsidRDefault="00D404A7" w:rsidP="0001654F">
            <w:pPr>
              <w:jc w:val="center"/>
            </w:pPr>
          </w:p>
        </w:tc>
        <w:tc>
          <w:tcPr>
            <w:tcW w:w="1660" w:type="dxa"/>
            <w:tcBorders>
              <w:bottom w:val="single" w:sz="4" w:space="0" w:color="auto"/>
            </w:tcBorders>
          </w:tcPr>
          <w:p w:rsidR="00D404A7" w:rsidRDefault="00D404A7" w:rsidP="0001654F"/>
          <w:p w:rsidR="00D404A7" w:rsidRDefault="00D404A7" w:rsidP="0001654F"/>
          <w:p w:rsidR="00D404A7" w:rsidRDefault="00D404A7" w:rsidP="0001654F"/>
        </w:tc>
        <w:tc>
          <w:tcPr>
            <w:tcW w:w="1558" w:type="dxa"/>
            <w:tcBorders>
              <w:bottom w:val="single" w:sz="4" w:space="0" w:color="auto"/>
            </w:tcBorders>
          </w:tcPr>
          <w:p w:rsidR="00D404A7" w:rsidRDefault="00D404A7" w:rsidP="0001654F"/>
        </w:tc>
        <w:tc>
          <w:tcPr>
            <w:tcW w:w="2166" w:type="dxa"/>
            <w:tcBorders>
              <w:bottom w:val="single" w:sz="4" w:space="0" w:color="auto"/>
            </w:tcBorders>
          </w:tcPr>
          <w:p w:rsidR="00D404A7" w:rsidRDefault="00D404A7" w:rsidP="0001654F"/>
        </w:tc>
        <w:tc>
          <w:tcPr>
            <w:tcW w:w="1468" w:type="dxa"/>
            <w:tcBorders>
              <w:bottom w:val="single" w:sz="4" w:space="0" w:color="auto"/>
            </w:tcBorders>
          </w:tcPr>
          <w:p w:rsidR="00D404A7" w:rsidRDefault="00D404A7" w:rsidP="0001654F">
            <w:pPr>
              <w:jc w:val="right"/>
            </w:pPr>
          </w:p>
        </w:tc>
        <w:tc>
          <w:tcPr>
            <w:tcW w:w="854" w:type="dxa"/>
            <w:tcBorders>
              <w:bottom w:val="single" w:sz="4" w:space="0" w:color="auto"/>
            </w:tcBorders>
          </w:tcPr>
          <w:p w:rsidR="00D404A7" w:rsidRDefault="00D404A7" w:rsidP="00E133C2">
            <w:pPr>
              <w:jc w:val="center"/>
            </w:pPr>
          </w:p>
        </w:tc>
        <w:tc>
          <w:tcPr>
            <w:tcW w:w="5475" w:type="dxa"/>
            <w:tcBorders>
              <w:bottom w:val="single" w:sz="4" w:space="0" w:color="auto"/>
            </w:tcBorders>
          </w:tcPr>
          <w:p w:rsidR="00D404A7" w:rsidRDefault="00D404A7" w:rsidP="0001654F"/>
        </w:tc>
      </w:tr>
      <w:tr w:rsidR="00D404A7" w:rsidTr="00211A89">
        <w:tc>
          <w:tcPr>
            <w:tcW w:w="0" w:type="auto"/>
            <w:tcBorders>
              <w:left w:val="nil"/>
              <w:bottom w:val="nil"/>
              <w:right w:val="nil"/>
            </w:tcBorders>
          </w:tcPr>
          <w:p w:rsidR="00D404A7" w:rsidRDefault="00D404A7" w:rsidP="008309C3">
            <w:pPr>
              <w:jc w:val="center"/>
            </w:pPr>
          </w:p>
        </w:tc>
        <w:tc>
          <w:tcPr>
            <w:tcW w:w="1660" w:type="dxa"/>
            <w:tcBorders>
              <w:left w:val="nil"/>
              <w:bottom w:val="nil"/>
              <w:right w:val="nil"/>
            </w:tcBorders>
          </w:tcPr>
          <w:p w:rsidR="00D404A7" w:rsidRDefault="00D404A7" w:rsidP="008309C3"/>
          <w:p w:rsidR="00D404A7" w:rsidRDefault="00D404A7" w:rsidP="008309C3"/>
          <w:p w:rsidR="00D404A7" w:rsidRDefault="00D404A7" w:rsidP="008309C3"/>
        </w:tc>
        <w:tc>
          <w:tcPr>
            <w:tcW w:w="1558" w:type="dxa"/>
            <w:tcBorders>
              <w:left w:val="nil"/>
              <w:bottom w:val="nil"/>
              <w:right w:val="nil"/>
            </w:tcBorders>
          </w:tcPr>
          <w:p w:rsidR="00D404A7" w:rsidRDefault="00D404A7" w:rsidP="008309C3"/>
        </w:tc>
        <w:tc>
          <w:tcPr>
            <w:tcW w:w="2166" w:type="dxa"/>
            <w:tcBorders>
              <w:left w:val="nil"/>
              <w:bottom w:val="nil"/>
              <w:right w:val="single" w:sz="4" w:space="0" w:color="auto"/>
            </w:tcBorders>
          </w:tcPr>
          <w:p w:rsidR="00D404A7" w:rsidRDefault="00211A89" w:rsidP="00211A89">
            <w:pPr>
              <w:jc w:val="right"/>
            </w:pPr>
            <w:r>
              <w:t>TOTAL</w:t>
            </w:r>
          </w:p>
        </w:tc>
        <w:tc>
          <w:tcPr>
            <w:tcW w:w="1468" w:type="dxa"/>
            <w:tcBorders>
              <w:left w:val="single" w:sz="4" w:space="0" w:color="auto"/>
              <w:bottom w:val="single" w:sz="4" w:space="0" w:color="auto"/>
              <w:right w:val="single" w:sz="4" w:space="0" w:color="auto"/>
            </w:tcBorders>
          </w:tcPr>
          <w:p w:rsidR="00D404A7" w:rsidRDefault="00D404A7" w:rsidP="008309C3">
            <w:pPr>
              <w:jc w:val="right"/>
            </w:pPr>
          </w:p>
          <w:p w:rsidR="00211A89" w:rsidRDefault="00211A89" w:rsidP="008309C3">
            <w:pPr>
              <w:jc w:val="right"/>
            </w:pPr>
          </w:p>
          <w:p w:rsidR="00211A89" w:rsidRDefault="00211A89" w:rsidP="008309C3">
            <w:pPr>
              <w:jc w:val="right"/>
            </w:pPr>
          </w:p>
        </w:tc>
        <w:tc>
          <w:tcPr>
            <w:tcW w:w="854" w:type="dxa"/>
            <w:tcBorders>
              <w:left w:val="single" w:sz="4" w:space="0" w:color="auto"/>
              <w:bottom w:val="nil"/>
              <w:right w:val="nil"/>
            </w:tcBorders>
          </w:tcPr>
          <w:p w:rsidR="00D404A7" w:rsidRDefault="00D404A7" w:rsidP="008309C3"/>
        </w:tc>
        <w:tc>
          <w:tcPr>
            <w:tcW w:w="5475" w:type="dxa"/>
            <w:tcBorders>
              <w:left w:val="nil"/>
              <w:bottom w:val="nil"/>
              <w:right w:val="nil"/>
            </w:tcBorders>
          </w:tcPr>
          <w:p w:rsidR="00D404A7" w:rsidRDefault="00D404A7" w:rsidP="008309C3"/>
        </w:tc>
      </w:tr>
    </w:tbl>
    <w:p w:rsidR="009D7F7E" w:rsidRDefault="009D7F7E">
      <w:r>
        <w:br w:type="page"/>
      </w:r>
    </w:p>
    <w:p w:rsidR="00C30F96" w:rsidRDefault="00C30F96" w:rsidP="00C30F96">
      <w:pPr>
        <w:spacing w:after="0"/>
        <w:sectPr w:rsidR="00C30F96" w:rsidSect="00742B8F">
          <w:pgSz w:w="16838" w:h="11906" w:orient="landscape"/>
          <w:pgMar w:top="1440" w:right="1361" w:bottom="1440" w:left="1361" w:header="709" w:footer="709" w:gutter="0"/>
          <w:cols w:space="708"/>
          <w:docGrid w:linePitch="360"/>
        </w:sectPr>
      </w:pPr>
    </w:p>
    <w:p w:rsidR="00E42E51" w:rsidRDefault="00E42E51" w:rsidP="00E42E51">
      <w:pPr>
        <w:pStyle w:val="ListParagraph"/>
        <w:numPr>
          <w:ilvl w:val="0"/>
          <w:numId w:val="8"/>
        </w:numPr>
        <w:spacing w:after="120"/>
      </w:pPr>
      <w:r>
        <w:lastRenderedPageBreak/>
        <w:t>Value and strategic alignment</w:t>
      </w:r>
    </w:p>
    <w:p w:rsidR="00E42E51" w:rsidRPr="00AC0391" w:rsidRDefault="00E42E51" w:rsidP="00E42E51">
      <w:pPr>
        <w:spacing w:after="120"/>
        <w:ind w:left="357"/>
      </w:pPr>
      <w:r>
        <w:t>This section should be completed for the portfolio of projects seeking 18/19 HSLI funding, i.e. those projects detailed in section B.</w:t>
      </w:r>
    </w:p>
    <w:p w:rsidR="002C645E" w:rsidRDefault="002C645E" w:rsidP="004B6ED7">
      <w:pPr>
        <w:spacing w:after="0"/>
      </w:pPr>
      <w:r>
        <w:t>Describe how the portfolio will deliver value</w:t>
      </w:r>
      <w:r w:rsidR="00336733">
        <w:t xml:space="preserve"> </w:t>
      </w:r>
    </w:p>
    <w:tbl>
      <w:tblPr>
        <w:tblStyle w:val="TableGrid"/>
        <w:tblW w:w="0" w:type="auto"/>
        <w:tblInd w:w="108" w:type="dxa"/>
        <w:tblLook w:val="04A0" w:firstRow="1" w:lastRow="0" w:firstColumn="1" w:lastColumn="0" w:noHBand="0" w:noVBand="1"/>
      </w:tblPr>
      <w:tblGrid>
        <w:gridCol w:w="9134"/>
      </w:tblGrid>
      <w:tr w:rsidR="002C645E" w:rsidTr="002C645E">
        <w:tc>
          <w:tcPr>
            <w:tcW w:w="9134" w:type="dxa"/>
          </w:tcPr>
          <w:p w:rsidR="002C645E" w:rsidRDefault="005F421C" w:rsidP="0001654F">
            <w:r>
              <w:t>Provide a benefit map that shows linkages between projects in the portfolio, their anticipated impact on practice, the resulting outcomes and benefits, and STP / ICS key objectives</w:t>
            </w:r>
          </w:p>
        </w:tc>
      </w:tr>
      <w:tr w:rsidR="002C645E" w:rsidTr="002C645E">
        <w:tc>
          <w:tcPr>
            <w:tcW w:w="9134" w:type="dxa"/>
          </w:tcPr>
          <w:p w:rsidR="002C645E" w:rsidRDefault="002C645E" w:rsidP="0001654F"/>
          <w:p w:rsidR="002C645E" w:rsidRDefault="005F421C" w:rsidP="0001654F">
            <w:r>
              <w:t>[Include as an annex to the Investment Case]</w:t>
            </w:r>
          </w:p>
          <w:p w:rsidR="002C645E" w:rsidRDefault="002C645E" w:rsidP="0001654F"/>
        </w:tc>
      </w:tr>
      <w:tr w:rsidR="002C645E" w:rsidTr="002C645E">
        <w:tc>
          <w:tcPr>
            <w:tcW w:w="9134" w:type="dxa"/>
          </w:tcPr>
          <w:p w:rsidR="002C645E" w:rsidRDefault="000D22C9" w:rsidP="0001654F">
            <w:r>
              <w:t xml:space="preserve">Identify the annual £ value of a subset of benefits </w:t>
            </w:r>
            <w:r w:rsidR="00976F70">
              <w:t xml:space="preserve">with cash-releasing potential </w:t>
            </w:r>
            <w:r>
              <w:t>that the portfolio will deliver</w:t>
            </w:r>
            <w:r w:rsidR="005F421C">
              <w:t xml:space="preserve">, and set out the rationale for your confidence </w:t>
            </w:r>
            <w:r w:rsidR="00C8373A">
              <w:t>that successful proje</w:t>
            </w:r>
            <w:r w:rsidR="00AF7445">
              <w:t>ct delivery will result in the levels projected</w:t>
            </w:r>
          </w:p>
        </w:tc>
      </w:tr>
      <w:tr w:rsidR="002C645E" w:rsidTr="002C645E">
        <w:tc>
          <w:tcPr>
            <w:tcW w:w="9134" w:type="dxa"/>
          </w:tcPr>
          <w:p w:rsidR="002C645E" w:rsidRDefault="002C645E" w:rsidP="0001654F"/>
          <w:p w:rsidR="002C645E" w:rsidRDefault="002C645E" w:rsidP="0001654F"/>
          <w:p w:rsidR="002C645E" w:rsidRDefault="002C645E" w:rsidP="0001654F"/>
          <w:p w:rsidR="002C645E" w:rsidRDefault="002C645E" w:rsidP="0001654F"/>
          <w:p w:rsidR="002C645E" w:rsidRDefault="002C645E" w:rsidP="0001654F"/>
        </w:tc>
      </w:tr>
      <w:tr w:rsidR="002C645E" w:rsidTr="002C645E">
        <w:tc>
          <w:tcPr>
            <w:tcW w:w="9134" w:type="dxa"/>
          </w:tcPr>
          <w:p w:rsidR="002C645E" w:rsidRDefault="005F421C" w:rsidP="00976F70">
            <w:r>
              <w:t>Identify the main clinical outcomes, patient safety</w:t>
            </w:r>
            <w:r w:rsidR="00976F70">
              <w:t xml:space="preserve">, </w:t>
            </w:r>
            <w:r>
              <w:t xml:space="preserve">patient experience </w:t>
            </w:r>
            <w:r w:rsidR="00976F70">
              <w:t xml:space="preserve">and non-cash-releasing </w:t>
            </w:r>
            <w:r>
              <w:t>benefits that the portfolio will deliver, and set out the rational</w:t>
            </w:r>
            <w:r w:rsidR="00C8373A">
              <w:t>e</w:t>
            </w:r>
            <w:r>
              <w:t xml:space="preserve"> for your confidence </w:t>
            </w:r>
            <w:r w:rsidR="00C8373A">
              <w:t xml:space="preserve">that successful project delivery will result </w:t>
            </w:r>
            <w:r>
              <w:t>in these</w:t>
            </w:r>
            <w:r w:rsidR="00AF7445">
              <w:t xml:space="preserve"> benefits being realised</w:t>
            </w:r>
          </w:p>
        </w:tc>
      </w:tr>
      <w:tr w:rsidR="002C645E" w:rsidTr="002C645E">
        <w:tc>
          <w:tcPr>
            <w:tcW w:w="9134" w:type="dxa"/>
          </w:tcPr>
          <w:p w:rsidR="002C645E" w:rsidRDefault="002C645E" w:rsidP="0001654F"/>
          <w:p w:rsidR="002C645E" w:rsidRDefault="002C645E" w:rsidP="0001654F"/>
          <w:p w:rsidR="002C645E" w:rsidRDefault="002C645E" w:rsidP="0001654F"/>
          <w:p w:rsidR="002C645E" w:rsidRDefault="002C645E" w:rsidP="0001654F"/>
          <w:p w:rsidR="002C645E" w:rsidRDefault="002C645E" w:rsidP="0001654F"/>
        </w:tc>
      </w:tr>
      <w:tr w:rsidR="002C645E" w:rsidTr="002C645E">
        <w:tc>
          <w:tcPr>
            <w:tcW w:w="9134" w:type="dxa"/>
          </w:tcPr>
          <w:p w:rsidR="002C645E" w:rsidRDefault="002C645E" w:rsidP="00976F70">
            <w:r w:rsidRPr="002C645E">
              <w:t xml:space="preserve">Describe how the solutions delivered from the portfolio </w:t>
            </w:r>
            <w:r w:rsidR="00976F70">
              <w:t>could</w:t>
            </w:r>
            <w:r w:rsidRPr="002C645E">
              <w:t xml:space="preserve"> be leveraged to support other local providers </w:t>
            </w:r>
          </w:p>
        </w:tc>
      </w:tr>
      <w:tr w:rsidR="002C645E" w:rsidTr="002C645E">
        <w:tc>
          <w:tcPr>
            <w:tcW w:w="9134" w:type="dxa"/>
          </w:tcPr>
          <w:p w:rsidR="002C645E" w:rsidRDefault="002C645E" w:rsidP="0001654F"/>
          <w:p w:rsidR="002C645E" w:rsidRDefault="002C645E" w:rsidP="0001654F"/>
          <w:p w:rsidR="002C645E" w:rsidRDefault="002C645E" w:rsidP="0001654F"/>
          <w:p w:rsidR="002C645E" w:rsidRDefault="002C645E" w:rsidP="0001654F"/>
          <w:p w:rsidR="002C645E" w:rsidRDefault="002C645E" w:rsidP="0001654F"/>
        </w:tc>
      </w:tr>
    </w:tbl>
    <w:p w:rsidR="004B6ED7" w:rsidRDefault="004B6ED7" w:rsidP="004B6ED7">
      <w:pPr>
        <w:spacing w:after="0"/>
      </w:pPr>
    </w:p>
    <w:p w:rsidR="00336733" w:rsidRPr="00336733" w:rsidRDefault="00336733" w:rsidP="00336733">
      <w:pPr>
        <w:spacing w:after="0"/>
      </w:pPr>
      <w:r w:rsidRPr="00336733">
        <w:t>Describe how the portfolio supports transformation of the local health and care system</w:t>
      </w:r>
    </w:p>
    <w:tbl>
      <w:tblPr>
        <w:tblStyle w:val="TableGrid"/>
        <w:tblW w:w="0" w:type="auto"/>
        <w:tblInd w:w="108" w:type="dxa"/>
        <w:tblLook w:val="04A0" w:firstRow="1" w:lastRow="0" w:firstColumn="1" w:lastColumn="0" w:noHBand="0" w:noVBand="1"/>
      </w:tblPr>
      <w:tblGrid>
        <w:gridCol w:w="9134"/>
      </w:tblGrid>
      <w:tr w:rsidR="00336733" w:rsidRPr="00336733" w:rsidTr="00D13701">
        <w:tc>
          <w:tcPr>
            <w:tcW w:w="9134" w:type="dxa"/>
          </w:tcPr>
          <w:p w:rsidR="00336733" w:rsidRPr="00336733" w:rsidRDefault="00336733" w:rsidP="00336733">
            <w:pPr>
              <w:spacing w:line="276" w:lineRule="auto"/>
            </w:pPr>
          </w:p>
          <w:p w:rsidR="00336733" w:rsidRPr="00336733" w:rsidRDefault="00336733" w:rsidP="00336733">
            <w:pPr>
              <w:spacing w:line="276" w:lineRule="auto"/>
            </w:pPr>
          </w:p>
          <w:p w:rsidR="00336733" w:rsidRPr="00336733" w:rsidRDefault="00336733" w:rsidP="00336733">
            <w:pPr>
              <w:spacing w:line="276" w:lineRule="auto"/>
            </w:pPr>
          </w:p>
          <w:p w:rsidR="00336733" w:rsidRPr="00336733" w:rsidRDefault="00336733" w:rsidP="00336733">
            <w:pPr>
              <w:spacing w:line="276" w:lineRule="auto"/>
            </w:pPr>
          </w:p>
          <w:p w:rsidR="00336733" w:rsidRPr="00336733" w:rsidRDefault="00336733" w:rsidP="00336733">
            <w:pPr>
              <w:spacing w:line="276" w:lineRule="auto"/>
            </w:pPr>
          </w:p>
        </w:tc>
      </w:tr>
    </w:tbl>
    <w:p w:rsidR="00336733" w:rsidRPr="00336733" w:rsidRDefault="00336733" w:rsidP="00336733">
      <w:pPr>
        <w:spacing w:after="0"/>
      </w:pPr>
    </w:p>
    <w:p w:rsidR="005F421C" w:rsidRDefault="005F421C" w:rsidP="005F421C">
      <w:pPr>
        <w:spacing w:after="0"/>
      </w:pPr>
      <w:r>
        <w:t xml:space="preserve">Describe how the portfolio supports </w:t>
      </w:r>
      <w:r w:rsidR="00336733">
        <w:t>the six system digitisation priorities (set out in section 3.4 of the prospectus)</w:t>
      </w:r>
    </w:p>
    <w:tbl>
      <w:tblPr>
        <w:tblStyle w:val="TableGrid"/>
        <w:tblW w:w="0" w:type="auto"/>
        <w:tblInd w:w="108" w:type="dxa"/>
        <w:tblLook w:val="04A0" w:firstRow="1" w:lastRow="0" w:firstColumn="1" w:lastColumn="0" w:noHBand="0" w:noVBand="1"/>
      </w:tblPr>
      <w:tblGrid>
        <w:gridCol w:w="9134"/>
      </w:tblGrid>
      <w:tr w:rsidR="005F421C" w:rsidTr="0001654F">
        <w:tc>
          <w:tcPr>
            <w:tcW w:w="9134" w:type="dxa"/>
          </w:tcPr>
          <w:p w:rsidR="005F421C" w:rsidRDefault="005F421C" w:rsidP="0001654F"/>
          <w:p w:rsidR="005F421C" w:rsidRDefault="005F421C" w:rsidP="0001654F"/>
          <w:p w:rsidR="005F421C" w:rsidRDefault="005F421C" w:rsidP="0001654F"/>
          <w:p w:rsidR="00B64B2A" w:rsidRDefault="00B64B2A" w:rsidP="0001654F"/>
          <w:p w:rsidR="005F421C" w:rsidRDefault="005F421C" w:rsidP="0001654F"/>
          <w:p w:rsidR="005F421C" w:rsidRDefault="005F421C" w:rsidP="0001654F"/>
        </w:tc>
      </w:tr>
    </w:tbl>
    <w:p w:rsidR="00E42E51" w:rsidRDefault="00E42E51" w:rsidP="00E42E51">
      <w:pPr>
        <w:pStyle w:val="ListParagraph"/>
        <w:numPr>
          <w:ilvl w:val="0"/>
          <w:numId w:val="8"/>
        </w:numPr>
        <w:spacing w:after="120"/>
      </w:pPr>
      <w:r>
        <w:lastRenderedPageBreak/>
        <w:t>Delivery confidence</w:t>
      </w:r>
    </w:p>
    <w:p w:rsidR="00E42E51" w:rsidRPr="00AC0391" w:rsidRDefault="00E42E51" w:rsidP="00E42E51">
      <w:pPr>
        <w:spacing w:after="120"/>
        <w:ind w:left="357"/>
      </w:pPr>
      <w:r>
        <w:t>This section should be completed for the portfolio of projects seeking 18/19 HSLI funding, i.e. those projects detailed in section B.</w:t>
      </w:r>
      <w:r w:rsidR="00760CF5">
        <w:t xml:space="preserve"> Individual projects should be identified by their ref. where appropriate.</w:t>
      </w:r>
    </w:p>
    <w:p w:rsidR="0055019D" w:rsidRDefault="0055019D" w:rsidP="00FF4AAD">
      <w:pPr>
        <w:spacing w:after="0"/>
      </w:pPr>
      <w:r>
        <w:t xml:space="preserve">Confirm the status of </w:t>
      </w:r>
      <w:r w:rsidR="00461757">
        <w:t xml:space="preserve">the </w:t>
      </w:r>
      <w:r w:rsidR="00291603">
        <w:t xml:space="preserve">local investment / </w:t>
      </w:r>
      <w:r w:rsidR="00461757">
        <w:t xml:space="preserve">match funding </w:t>
      </w:r>
      <w:r>
        <w:t>required for the projects in the portfolio</w:t>
      </w:r>
    </w:p>
    <w:tbl>
      <w:tblPr>
        <w:tblStyle w:val="TableGrid"/>
        <w:tblW w:w="0" w:type="auto"/>
        <w:tblInd w:w="108" w:type="dxa"/>
        <w:tblLook w:val="04A0" w:firstRow="1" w:lastRow="0" w:firstColumn="1" w:lastColumn="0" w:noHBand="0" w:noVBand="1"/>
      </w:tblPr>
      <w:tblGrid>
        <w:gridCol w:w="9134"/>
      </w:tblGrid>
      <w:tr w:rsidR="00FF4AAD" w:rsidTr="004250BF">
        <w:tc>
          <w:tcPr>
            <w:tcW w:w="9134" w:type="dxa"/>
          </w:tcPr>
          <w:p w:rsidR="00FF4AAD" w:rsidRDefault="00FF4AAD" w:rsidP="004250BF"/>
          <w:p w:rsidR="00437B62" w:rsidRDefault="00437B62" w:rsidP="004250BF"/>
          <w:p w:rsidR="00FF4AAD" w:rsidRDefault="00FF4AAD" w:rsidP="004250BF"/>
          <w:p w:rsidR="00FF4AAD" w:rsidRDefault="00FF4AAD" w:rsidP="004250BF"/>
          <w:p w:rsidR="00FF4AAD" w:rsidRDefault="00FF4AAD" w:rsidP="004250BF"/>
        </w:tc>
      </w:tr>
    </w:tbl>
    <w:p w:rsidR="00C8373A" w:rsidRDefault="00C8373A" w:rsidP="004B6ED7">
      <w:pPr>
        <w:spacing w:after="0"/>
      </w:pPr>
    </w:p>
    <w:p w:rsidR="004B6ED7" w:rsidRDefault="004B6ED7" w:rsidP="004B6ED7">
      <w:pPr>
        <w:spacing w:after="0"/>
      </w:pPr>
      <w:r>
        <w:t>Provide further details of pan-organisation or pan-STP projects in the portfolio (if appropriate)</w:t>
      </w:r>
    </w:p>
    <w:tbl>
      <w:tblPr>
        <w:tblStyle w:val="TableGrid"/>
        <w:tblW w:w="0" w:type="auto"/>
        <w:tblInd w:w="108" w:type="dxa"/>
        <w:tblLook w:val="04A0" w:firstRow="1" w:lastRow="0" w:firstColumn="1" w:lastColumn="0" w:noHBand="0" w:noVBand="1"/>
      </w:tblPr>
      <w:tblGrid>
        <w:gridCol w:w="9134"/>
      </w:tblGrid>
      <w:tr w:rsidR="004B6ED7" w:rsidTr="0054334C">
        <w:tc>
          <w:tcPr>
            <w:tcW w:w="9134" w:type="dxa"/>
          </w:tcPr>
          <w:p w:rsidR="004B6ED7" w:rsidRDefault="004B6ED7" w:rsidP="0054334C"/>
          <w:p w:rsidR="004B6ED7" w:rsidRDefault="004B6ED7" w:rsidP="0054334C"/>
          <w:p w:rsidR="004B6ED7" w:rsidRDefault="004B6ED7" w:rsidP="0054334C"/>
          <w:p w:rsidR="004B6ED7" w:rsidRDefault="004B6ED7" w:rsidP="0054334C"/>
          <w:p w:rsidR="004B6ED7" w:rsidRDefault="004B6ED7" w:rsidP="0054334C"/>
        </w:tc>
      </w:tr>
    </w:tbl>
    <w:p w:rsidR="004B6ED7" w:rsidRDefault="004B6ED7" w:rsidP="004B6ED7">
      <w:pPr>
        <w:spacing w:after="0"/>
      </w:pPr>
    </w:p>
    <w:p w:rsidR="004B6ED7" w:rsidRDefault="004B6ED7" w:rsidP="004B6ED7">
      <w:pPr>
        <w:spacing w:after="0"/>
      </w:pPr>
      <w:r>
        <w:t>Identify the project</w:t>
      </w:r>
      <w:r w:rsidR="003C2699">
        <w:t>(</w:t>
      </w:r>
      <w:r>
        <w:t>s</w:t>
      </w:r>
      <w:r w:rsidR="003C2699">
        <w:t>)</w:t>
      </w:r>
      <w:r>
        <w:t xml:space="preserve"> in the portfolio with the greatest delivery risk, the drivers of that risk, and how it will be mitigated</w:t>
      </w:r>
    </w:p>
    <w:tbl>
      <w:tblPr>
        <w:tblStyle w:val="TableGrid"/>
        <w:tblW w:w="0" w:type="auto"/>
        <w:tblInd w:w="108" w:type="dxa"/>
        <w:tblLook w:val="04A0" w:firstRow="1" w:lastRow="0" w:firstColumn="1" w:lastColumn="0" w:noHBand="0" w:noVBand="1"/>
      </w:tblPr>
      <w:tblGrid>
        <w:gridCol w:w="9134"/>
      </w:tblGrid>
      <w:tr w:rsidR="004B6ED7" w:rsidTr="0054334C">
        <w:tc>
          <w:tcPr>
            <w:tcW w:w="9134" w:type="dxa"/>
          </w:tcPr>
          <w:p w:rsidR="004B6ED7" w:rsidRDefault="004B6ED7" w:rsidP="0054334C"/>
          <w:p w:rsidR="004B6ED7" w:rsidRDefault="004B6ED7" w:rsidP="0054334C"/>
          <w:p w:rsidR="004B6ED7" w:rsidRDefault="004B6ED7" w:rsidP="0054334C"/>
          <w:p w:rsidR="004B6ED7" w:rsidRDefault="004B6ED7" w:rsidP="0054334C"/>
          <w:p w:rsidR="004B6ED7" w:rsidRDefault="004B6ED7" w:rsidP="0054334C"/>
        </w:tc>
      </w:tr>
    </w:tbl>
    <w:p w:rsidR="004B6ED7" w:rsidRDefault="004B6ED7" w:rsidP="004B6ED7">
      <w:pPr>
        <w:spacing w:after="0"/>
      </w:pPr>
    </w:p>
    <w:p w:rsidR="00490213" w:rsidRPr="00490213" w:rsidRDefault="00E42E51" w:rsidP="00490213">
      <w:pPr>
        <w:spacing w:after="0"/>
      </w:pPr>
      <w:r>
        <w:t>The p</w:t>
      </w:r>
      <w:r w:rsidR="00490213">
        <w:t>rospectus urges caution around investing in infrastructure (3.</w:t>
      </w:r>
      <w:r>
        <w:t>6</w:t>
      </w:r>
      <w:r w:rsidR="00490213">
        <w:t>), divergent solutions (3.</w:t>
      </w:r>
      <w:r>
        <w:t>7</w:t>
      </w:r>
      <w:r w:rsidR="00490213">
        <w:t>), tactical solutions (3.</w:t>
      </w:r>
      <w:r>
        <w:t>8</w:t>
      </w:r>
      <w:r w:rsidR="00490213">
        <w:t>) or providers with capability challenges (3.13) – identify any projects in the portfolio that could be challenged against these criteria and provide a rationale for their inclusion</w:t>
      </w:r>
    </w:p>
    <w:tbl>
      <w:tblPr>
        <w:tblStyle w:val="TableGrid"/>
        <w:tblW w:w="0" w:type="auto"/>
        <w:tblInd w:w="108" w:type="dxa"/>
        <w:tblLook w:val="04A0" w:firstRow="1" w:lastRow="0" w:firstColumn="1" w:lastColumn="0" w:noHBand="0" w:noVBand="1"/>
      </w:tblPr>
      <w:tblGrid>
        <w:gridCol w:w="9134"/>
      </w:tblGrid>
      <w:tr w:rsidR="00490213" w:rsidRPr="00490213" w:rsidTr="008309C3">
        <w:tc>
          <w:tcPr>
            <w:tcW w:w="9134" w:type="dxa"/>
          </w:tcPr>
          <w:p w:rsidR="00490213" w:rsidRPr="00490213" w:rsidRDefault="00490213" w:rsidP="00490213">
            <w:pPr>
              <w:spacing w:line="276" w:lineRule="auto"/>
            </w:pPr>
          </w:p>
          <w:p w:rsidR="00490213" w:rsidRPr="00490213" w:rsidRDefault="00490213" w:rsidP="00490213">
            <w:pPr>
              <w:spacing w:line="276" w:lineRule="auto"/>
            </w:pPr>
          </w:p>
          <w:p w:rsidR="00490213" w:rsidRPr="00490213" w:rsidRDefault="00490213" w:rsidP="00490213">
            <w:pPr>
              <w:spacing w:line="276" w:lineRule="auto"/>
            </w:pPr>
          </w:p>
          <w:p w:rsidR="00490213" w:rsidRPr="00490213" w:rsidRDefault="00490213" w:rsidP="00490213">
            <w:pPr>
              <w:spacing w:line="276" w:lineRule="auto"/>
            </w:pPr>
          </w:p>
          <w:p w:rsidR="00490213" w:rsidRPr="00490213" w:rsidRDefault="00490213" w:rsidP="00490213">
            <w:pPr>
              <w:spacing w:line="276" w:lineRule="auto"/>
            </w:pPr>
          </w:p>
        </w:tc>
      </w:tr>
    </w:tbl>
    <w:p w:rsidR="00490213" w:rsidRDefault="00490213" w:rsidP="004B6ED7">
      <w:pPr>
        <w:spacing w:after="0"/>
      </w:pPr>
    </w:p>
    <w:p w:rsidR="004B6ED7" w:rsidRDefault="004B6ED7" w:rsidP="004B6ED7">
      <w:pPr>
        <w:spacing w:after="0"/>
      </w:pPr>
      <w:r>
        <w:t xml:space="preserve">Describe the current status of digital leadership / governance </w:t>
      </w:r>
      <w:r w:rsidR="00437B62">
        <w:t>of</w:t>
      </w:r>
      <w:r>
        <w:t xml:space="preserve"> the STP and plans to develop</w:t>
      </w:r>
      <w:r w:rsidR="00437B62">
        <w:t xml:space="preserve"> this further</w:t>
      </w:r>
      <w:r w:rsidR="00EE5538">
        <w:t xml:space="preserve"> (ref. section 7.</w:t>
      </w:r>
      <w:r w:rsidR="00760CF5">
        <w:t>10</w:t>
      </w:r>
      <w:r w:rsidR="00EE5538">
        <w:t xml:space="preserve"> of the Prospectus)</w:t>
      </w:r>
    </w:p>
    <w:tbl>
      <w:tblPr>
        <w:tblStyle w:val="TableGrid"/>
        <w:tblW w:w="0" w:type="auto"/>
        <w:tblInd w:w="108" w:type="dxa"/>
        <w:tblLook w:val="04A0" w:firstRow="1" w:lastRow="0" w:firstColumn="1" w:lastColumn="0" w:noHBand="0" w:noVBand="1"/>
      </w:tblPr>
      <w:tblGrid>
        <w:gridCol w:w="9134"/>
      </w:tblGrid>
      <w:tr w:rsidR="004B6ED7" w:rsidTr="0054334C">
        <w:tc>
          <w:tcPr>
            <w:tcW w:w="9134" w:type="dxa"/>
          </w:tcPr>
          <w:p w:rsidR="004B6ED7" w:rsidRDefault="004B6ED7" w:rsidP="0054334C"/>
          <w:p w:rsidR="00461757" w:rsidRDefault="00461757" w:rsidP="0054334C"/>
          <w:p w:rsidR="004B6ED7" w:rsidRDefault="004B6ED7" w:rsidP="0054334C"/>
          <w:p w:rsidR="004B6ED7" w:rsidRDefault="004B6ED7" w:rsidP="0054334C"/>
          <w:p w:rsidR="004B6ED7" w:rsidRDefault="004B6ED7" w:rsidP="0054334C"/>
          <w:p w:rsidR="004B6ED7" w:rsidRDefault="004B6ED7" w:rsidP="0054334C"/>
        </w:tc>
      </w:tr>
    </w:tbl>
    <w:p w:rsidR="004B6ED7" w:rsidRDefault="004B6ED7">
      <w:r>
        <w:br w:type="page"/>
      </w:r>
    </w:p>
    <w:p w:rsidR="00760CF5" w:rsidRDefault="00760CF5" w:rsidP="00760CF5">
      <w:pPr>
        <w:pStyle w:val="ListParagraph"/>
        <w:numPr>
          <w:ilvl w:val="0"/>
          <w:numId w:val="8"/>
        </w:numPr>
        <w:spacing w:after="120"/>
      </w:pPr>
      <w:r>
        <w:lastRenderedPageBreak/>
        <w:t>Declaration</w:t>
      </w:r>
    </w:p>
    <w:p w:rsidR="00760CF5" w:rsidRDefault="00760CF5" w:rsidP="00760CF5">
      <w:pPr>
        <w:pStyle w:val="ListParagraph"/>
        <w:spacing w:after="120"/>
        <w:ind w:left="360"/>
      </w:pPr>
    </w:p>
    <w:p w:rsidR="00D16CE3" w:rsidRDefault="00D16CE3" w:rsidP="00D16CE3">
      <w:pPr>
        <w:pStyle w:val="ListParagraph"/>
        <w:numPr>
          <w:ilvl w:val="0"/>
          <w:numId w:val="5"/>
        </w:numPr>
        <w:spacing w:after="0"/>
      </w:pPr>
      <w:r>
        <w:t xml:space="preserve">This </w:t>
      </w:r>
      <w:r w:rsidR="009035AA">
        <w:t xml:space="preserve">Investment Proposal </w:t>
      </w:r>
      <w:r>
        <w:t xml:space="preserve">is submitted with the full endorsement of </w:t>
      </w:r>
      <w:r w:rsidR="007E20CF">
        <w:t>our</w:t>
      </w:r>
      <w:r>
        <w:t xml:space="preserve"> STP</w:t>
      </w:r>
      <w:r w:rsidR="00760CF5">
        <w:t>/ICS</w:t>
      </w:r>
      <w:r>
        <w:t xml:space="preserve"> leader</w:t>
      </w:r>
      <w:r w:rsidR="00760CF5">
        <w:t>ship</w:t>
      </w:r>
      <w:r>
        <w:t>.</w:t>
      </w:r>
    </w:p>
    <w:p w:rsidR="00B66B2A" w:rsidRDefault="00D16CE3" w:rsidP="00D16CE3">
      <w:pPr>
        <w:pStyle w:val="ListParagraph"/>
        <w:numPr>
          <w:ilvl w:val="0"/>
          <w:numId w:val="5"/>
        </w:numPr>
        <w:spacing w:after="0"/>
      </w:pPr>
      <w:r>
        <w:t xml:space="preserve">Beyond the </w:t>
      </w:r>
      <w:r w:rsidR="004F22FB">
        <w:t xml:space="preserve">approval of the </w:t>
      </w:r>
      <w:r w:rsidR="00760CF5">
        <w:t>Investment Proposal</w:t>
      </w:r>
      <w:r w:rsidR="004F22FB">
        <w:t xml:space="preserve"> by the Provider Digitisation </w:t>
      </w:r>
      <w:r w:rsidR="00C8373A">
        <w:t>SRO</w:t>
      </w:r>
      <w:r>
        <w:t xml:space="preserve">, we understand that </w:t>
      </w:r>
      <w:r w:rsidR="00DC2A61">
        <w:t xml:space="preserve">the receipt of provider digitisation funding </w:t>
      </w:r>
      <w:r w:rsidR="00683D50">
        <w:t xml:space="preserve">(by providers) </w:t>
      </w:r>
      <w:r w:rsidR="00DC2A61">
        <w:t>is also subject to the following</w:t>
      </w:r>
      <w:r w:rsidR="00FC498A">
        <w:t xml:space="preserve">: </w:t>
      </w:r>
    </w:p>
    <w:p w:rsidR="00B66B2A" w:rsidRDefault="00683D50" w:rsidP="00B66B2A">
      <w:pPr>
        <w:pStyle w:val="ListParagraph"/>
        <w:numPr>
          <w:ilvl w:val="1"/>
          <w:numId w:val="5"/>
        </w:numPr>
        <w:spacing w:after="0"/>
      </w:pPr>
      <w:r>
        <w:t>F</w:t>
      </w:r>
      <w:r w:rsidR="00B66B2A">
        <w:t>or each provider represented in the portfolio</w:t>
      </w:r>
    </w:p>
    <w:p w:rsidR="00B66B2A" w:rsidRDefault="00DC2A61" w:rsidP="00B66B2A">
      <w:pPr>
        <w:pStyle w:val="ListParagraph"/>
        <w:numPr>
          <w:ilvl w:val="2"/>
          <w:numId w:val="5"/>
        </w:numPr>
        <w:spacing w:after="0"/>
      </w:pPr>
      <w:r>
        <w:t>a funding agreement between the provider</w:t>
      </w:r>
      <w:r w:rsidR="00961025">
        <w:t xml:space="preserve"> and</w:t>
      </w:r>
      <w:r w:rsidR="00B66B2A">
        <w:t xml:space="preserve"> NHS England</w:t>
      </w:r>
    </w:p>
    <w:p w:rsidR="00B66B2A" w:rsidRDefault="00B66B2A" w:rsidP="00B66B2A">
      <w:pPr>
        <w:pStyle w:val="ListParagraph"/>
        <w:numPr>
          <w:ilvl w:val="2"/>
          <w:numId w:val="5"/>
        </w:numPr>
        <w:spacing w:after="0"/>
      </w:pPr>
      <w:r>
        <w:t>an award agreement between the provider and DHSC</w:t>
      </w:r>
    </w:p>
    <w:p w:rsidR="00B66B2A" w:rsidRDefault="00683D50" w:rsidP="00B66B2A">
      <w:pPr>
        <w:pStyle w:val="ListParagraph"/>
        <w:numPr>
          <w:ilvl w:val="1"/>
          <w:numId w:val="5"/>
        </w:numPr>
        <w:spacing w:after="0"/>
      </w:pPr>
      <w:r>
        <w:t>F</w:t>
      </w:r>
      <w:r w:rsidR="00FC498A">
        <w:t>or each project in the portfolio</w:t>
      </w:r>
    </w:p>
    <w:p w:rsidR="00B66B2A" w:rsidRDefault="00DC2A61" w:rsidP="00B66B2A">
      <w:pPr>
        <w:pStyle w:val="ListParagraph"/>
        <w:numPr>
          <w:ilvl w:val="2"/>
          <w:numId w:val="5"/>
        </w:numPr>
        <w:spacing w:after="0"/>
      </w:pPr>
      <w:r>
        <w:t>detailed business case approval by the lead provider, following its Standing Financial Instructions</w:t>
      </w:r>
      <w:r w:rsidR="00683D50">
        <w:t xml:space="preserve"> and consistent with Green Book guidance</w:t>
      </w:r>
    </w:p>
    <w:p w:rsidR="00B66B2A" w:rsidRDefault="00B66B2A" w:rsidP="00B66B2A">
      <w:pPr>
        <w:pStyle w:val="ListParagraph"/>
        <w:numPr>
          <w:ilvl w:val="2"/>
          <w:numId w:val="5"/>
        </w:numPr>
        <w:spacing w:after="0"/>
      </w:pPr>
      <w:proofErr w:type="gramStart"/>
      <w:r>
        <w:t>a</w:t>
      </w:r>
      <w:proofErr w:type="gramEnd"/>
      <w:r>
        <w:t xml:space="preserve"> completed value analysis template</w:t>
      </w:r>
      <w:r w:rsidR="00760CF5">
        <w:t>.</w:t>
      </w:r>
    </w:p>
    <w:p w:rsidR="007E20CF" w:rsidRDefault="00310D59" w:rsidP="00D16CE3">
      <w:pPr>
        <w:pStyle w:val="ListParagraph"/>
        <w:numPr>
          <w:ilvl w:val="0"/>
          <w:numId w:val="5"/>
        </w:numPr>
        <w:spacing w:after="0"/>
      </w:pPr>
      <w:r>
        <w:t>At a</w:t>
      </w:r>
      <w:r w:rsidR="00291603">
        <w:t xml:space="preserve"> system</w:t>
      </w:r>
      <w:r>
        <w:t>-level, w</w:t>
      </w:r>
      <w:r w:rsidR="007E20CF">
        <w:t>e will support the fulfilment of provider obligations set out in funding agreements, which will encompass spending, reporting of progress and exceptions, record keeping, procurement, commitment to architectural and safety standards, intellectual property rights, supplier contracting, acknowledgement, publicity and knowledge sharing. We understand that awards may be withheld, reduced, suspended or required to be repaid if the obligations are not met.</w:t>
      </w:r>
    </w:p>
    <w:p w:rsidR="00566303" w:rsidRDefault="00566303" w:rsidP="00D16CE3">
      <w:pPr>
        <w:pStyle w:val="ListParagraph"/>
        <w:numPr>
          <w:ilvl w:val="0"/>
          <w:numId w:val="5"/>
        </w:numPr>
        <w:spacing w:after="0"/>
      </w:pPr>
      <w:r>
        <w:t>We will inform NHS England of any intended changes to the provider digitisation portfolio</w:t>
      </w:r>
      <w:r w:rsidR="00683D50">
        <w:t xml:space="preserve"> before any corresponding funding is committed</w:t>
      </w:r>
      <w:r>
        <w:t xml:space="preserve">. Any changes will be subject to the same rules and guidance set out in the Prospectus for </w:t>
      </w:r>
      <w:r w:rsidR="00760CF5">
        <w:t xml:space="preserve">Health System </w:t>
      </w:r>
      <w:r w:rsidR="003712AE">
        <w:t>L</w:t>
      </w:r>
      <w:r>
        <w:t>ed Investment in Provider Digitisation.</w:t>
      </w:r>
    </w:p>
    <w:p w:rsidR="00DC2A61" w:rsidRPr="00D16CE3" w:rsidRDefault="00DC2A61" w:rsidP="00D16CE3">
      <w:pPr>
        <w:pStyle w:val="ListParagraph"/>
        <w:numPr>
          <w:ilvl w:val="0"/>
          <w:numId w:val="5"/>
        </w:numPr>
        <w:spacing w:after="0"/>
      </w:pPr>
      <w:r>
        <w:t xml:space="preserve">We are working towards effective system-level leadership and governance of the digital agenda, and will invite </w:t>
      </w:r>
      <w:r w:rsidR="007E20CF">
        <w:t xml:space="preserve">ongoing </w:t>
      </w:r>
      <w:r>
        <w:t xml:space="preserve">NHS England </w:t>
      </w:r>
      <w:r w:rsidR="007E20CF">
        <w:t xml:space="preserve">representation </w:t>
      </w:r>
      <w:r>
        <w:t xml:space="preserve">into these </w:t>
      </w:r>
      <w:r w:rsidR="007E20CF">
        <w:t xml:space="preserve">governance </w:t>
      </w:r>
      <w:r>
        <w:t>arrangements.</w:t>
      </w:r>
    </w:p>
    <w:p w:rsidR="00D16CE3" w:rsidRDefault="00D16CE3" w:rsidP="00D16CE3">
      <w:pPr>
        <w:spacing w:after="0"/>
      </w:pPr>
    </w:p>
    <w:p w:rsidR="007E20CF" w:rsidRDefault="007E20CF" w:rsidP="00D16CE3">
      <w:pPr>
        <w:spacing w:after="0"/>
      </w:pPr>
      <w:r>
        <w:t>Lead author details:</w:t>
      </w:r>
    </w:p>
    <w:p w:rsidR="007E20CF" w:rsidRDefault="007E20CF" w:rsidP="00D16CE3">
      <w:pPr>
        <w:spacing w:after="0"/>
      </w:pPr>
    </w:p>
    <w:p w:rsidR="007E20CF" w:rsidRDefault="007E20CF" w:rsidP="007E20CF">
      <w:pPr>
        <w:spacing w:after="0"/>
        <w:ind w:left="720"/>
      </w:pPr>
      <w:r>
        <w:t>Signature:</w:t>
      </w:r>
    </w:p>
    <w:p w:rsidR="007E20CF" w:rsidRDefault="007E20CF" w:rsidP="007E20CF">
      <w:pPr>
        <w:spacing w:after="0"/>
        <w:ind w:left="720"/>
      </w:pPr>
    </w:p>
    <w:p w:rsidR="007E20CF" w:rsidRDefault="007E20CF" w:rsidP="007E20CF">
      <w:pPr>
        <w:spacing w:after="0"/>
        <w:ind w:left="720"/>
      </w:pPr>
      <w:r>
        <w:t>Name:</w:t>
      </w:r>
    </w:p>
    <w:p w:rsidR="007E20CF" w:rsidRDefault="007E20CF" w:rsidP="007E20CF">
      <w:pPr>
        <w:spacing w:after="0"/>
        <w:ind w:left="720"/>
      </w:pPr>
    </w:p>
    <w:p w:rsidR="007E20CF" w:rsidRDefault="007E20CF" w:rsidP="007E20CF">
      <w:pPr>
        <w:spacing w:after="0"/>
        <w:ind w:left="720"/>
      </w:pPr>
      <w:r>
        <w:t>Job title:</w:t>
      </w:r>
    </w:p>
    <w:p w:rsidR="007E20CF" w:rsidRDefault="007E20CF" w:rsidP="007E20CF">
      <w:pPr>
        <w:spacing w:after="0"/>
        <w:ind w:left="720"/>
      </w:pPr>
    </w:p>
    <w:p w:rsidR="007E20CF" w:rsidRDefault="007E20CF" w:rsidP="007E20CF">
      <w:pPr>
        <w:spacing w:after="0"/>
        <w:ind w:left="720"/>
      </w:pPr>
      <w:r>
        <w:t>E-mail address:</w:t>
      </w:r>
    </w:p>
    <w:p w:rsidR="007E20CF" w:rsidRDefault="007E20CF" w:rsidP="007E20CF">
      <w:pPr>
        <w:spacing w:after="0"/>
        <w:ind w:left="720"/>
      </w:pPr>
    </w:p>
    <w:p w:rsidR="007E20CF" w:rsidRDefault="007E20CF" w:rsidP="007E20CF">
      <w:pPr>
        <w:spacing w:after="0"/>
        <w:ind w:left="720"/>
      </w:pPr>
      <w:r>
        <w:t>Date:</w:t>
      </w:r>
      <w:r w:rsidR="004F22FB">
        <w:t xml:space="preserve"> </w:t>
      </w:r>
      <w:bookmarkStart w:id="0" w:name="_GoBack"/>
      <w:bookmarkEnd w:id="0"/>
    </w:p>
    <w:sectPr w:rsidR="007E20CF" w:rsidSect="00D16C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B01" w:rsidRDefault="00247B01" w:rsidP="00C30F96">
      <w:pPr>
        <w:spacing w:after="0" w:line="240" w:lineRule="auto"/>
      </w:pPr>
      <w:r>
        <w:separator/>
      </w:r>
    </w:p>
  </w:endnote>
  <w:endnote w:type="continuationSeparator" w:id="0">
    <w:p w:rsidR="00247B01" w:rsidRDefault="00247B01" w:rsidP="00C3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17084"/>
      <w:docPartObj>
        <w:docPartGallery w:val="Page Numbers (Bottom of Page)"/>
        <w:docPartUnique/>
      </w:docPartObj>
    </w:sdtPr>
    <w:sdtEndPr>
      <w:rPr>
        <w:noProof/>
      </w:rPr>
    </w:sdtEndPr>
    <w:sdtContent>
      <w:p w:rsidR="003C2396" w:rsidRDefault="003C2396">
        <w:pPr>
          <w:pStyle w:val="Footer"/>
          <w:jc w:val="center"/>
        </w:pPr>
        <w:r>
          <w:fldChar w:fldCharType="begin"/>
        </w:r>
        <w:r>
          <w:instrText xml:space="preserve"> PAGE   \* MERGEFORMAT </w:instrText>
        </w:r>
        <w:r>
          <w:fldChar w:fldCharType="separate"/>
        </w:r>
        <w:r w:rsidR="00A24F78">
          <w:rPr>
            <w:noProof/>
          </w:rPr>
          <w:t>7</w:t>
        </w:r>
        <w:r>
          <w:rPr>
            <w:noProof/>
          </w:rPr>
          <w:fldChar w:fldCharType="end"/>
        </w:r>
      </w:p>
    </w:sdtContent>
  </w:sdt>
  <w:p w:rsidR="003C2396" w:rsidRDefault="003C2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B01" w:rsidRDefault="00247B01" w:rsidP="00C30F96">
      <w:pPr>
        <w:spacing w:after="0" w:line="240" w:lineRule="auto"/>
      </w:pPr>
      <w:r>
        <w:separator/>
      </w:r>
    </w:p>
  </w:footnote>
  <w:footnote w:type="continuationSeparator" w:id="0">
    <w:p w:rsidR="00247B01" w:rsidRDefault="00247B01" w:rsidP="00C30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60" w:rsidRDefault="004370EE" w:rsidP="00C30F96">
    <w:pPr>
      <w:pStyle w:val="Header"/>
      <w:jc w:val="center"/>
    </w:pPr>
    <w:r>
      <w:t xml:space="preserve">Provider Digitisation </w:t>
    </w:r>
    <w:r w:rsidR="009B7160">
      <w:t xml:space="preserve">Investment </w:t>
    </w:r>
    <w:r w:rsidR="00F313D3">
      <w:t>Proposal</w:t>
    </w:r>
    <w:r w:rsidR="003C2396">
      <w:t xml:space="preserve"> – [Insert name of STP</w:t>
    </w:r>
    <w:r w:rsidR="00BF4490">
      <w:t>/ICS</w:t>
    </w:r>
    <w:r w:rsidR="003C2396">
      <w:t xml:space="preserve"> here]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0CE"/>
    <w:multiLevelType w:val="hybridMultilevel"/>
    <w:tmpl w:val="8B6413E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AFD068F"/>
    <w:multiLevelType w:val="hybridMultilevel"/>
    <w:tmpl w:val="8A6E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5A7A1A"/>
    <w:multiLevelType w:val="hybridMultilevel"/>
    <w:tmpl w:val="1FB26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FB0094"/>
    <w:multiLevelType w:val="hybridMultilevel"/>
    <w:tmpl w:val="1E32E01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126666A"/>
    <w:multiLevelType w:val="hybridMultilevel"/>
    <w:tmpl w:val="0B8E8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C3A5967"/>
    <w:multiLevelType w:val="hybridMultilevel"/>
    <w:tmpl w:val="0C28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3D3BE7"/>
    <w:multiLevelType w:val="hybridMultilevel"/>
    <w:tmpl w:val="156C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4A6CA7"/>
    <w:multiLevelType w:val="hybridMultilevel"/>
    <w:tmpl w:val="131ED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96"/>
    <w:rsid w:val="00066A99"/>
    <w:rsid w:val="000736B2"/>
    <w:rsid w:val="00074C24"/>
    <w:rsid w:val="00075D72"/>
    <w:rsid w:val="0008787F"/>
    <w:rsid w:val="000947C5"/>
    <w:rsid w:val="000A4EA5"/>
    <w:rsid w:val="000C52A4"/>
    <w:rsid w:val="000D22C9"/>
    <w:rsid w:val="000E702A"/>
    <w:rsid w:val="000F0460"/>
    <w:rsid w:val="0013436F"/>
    <w:rsid w:val="0013505F"/>
    <w:rsid w:val="001362C0"/>
    <w:rsid w:val="00197C35"/>
    <w:rsid w:val="001D6620"/>
    <w:rsid w:val="00211A89"/>
    <w:rsid w:val="0021235F"/>
    <w:rsid w:val="0022700C"/>
    <w:rsid w:val="00247B01"/>
    <w:rsid w:val="002633E5"/>
    <w:rsid w:val="00276D0D"/>
    <w:rsid w:val="00284AAA"/>
    <w:rsid w:val="00291603"/>
    <w:rsid w:val="0029388F"/>
    <w:rsid w:val="002C1BD9"/>
    <w:rsid w:val="002C645E"/>
    <w:rsid w:val="002E0D8E"/>
    <w:rsid w:val="00300227"/>
    <w:rsid w:val="00310D59"/>
    <w:rsid w:val="00336733"/>
    <w:rsid w:val="0036001A"/>
    <w:rsid w:val="003712AE"/>
    <w:rsid w:val="003B7CC5"/>
    <w:rsid w:val="003C2396"/>
    <w:rsid w:val="003C2699"/>
    <w:rsid w:val="003D571F"/>
    <w:rsid w:val="003F542B"/>
    <w:rsid w:val="004370EE"/>
    <w:rsid w:val="00437B62"/>
    <w:rsid w:val="00455D11"/>
    <w:rsid w:val="00461757"/>
    <w:rsid w:val="00465A3B"/>
    <w:rsid w:val="00467483"/>
    <w:rsid w:val="00474FA1"/>
    <w:rsid w:val="00490213"/>
    <w:rsid w:val="004B6ED7"/>
    <w:rsid w:val="004B7696"/>
    <w:rsid w:val="004C5978"/>
    <w:rsid w:val="004E425D"/>
    <w:rsid w:val="004F22FB"/>
    <w:rsid w:val="0050720C"/>
    <w:rsid w:val="00533431"/>
    <w:rsid w:val="0055019D"/>
    <w:rsid w:val="00566303"/>
    <w:rsid w:val="005B2EC9"/>
    <w:rsid w:val="005F421C"/>
    <w:rsid w:val="00602345"/>
    <w:rsid w:val="00620E81"/>
    <w:rsid w:val="00621D04"/>
    <w:rsid w:val="00683D50"/>
    <w:rsid w:val="006B1130"/>
    <w:rsid w:val="006C0D64"/>
    <w:rsid w:val="006E485C"/>
    <w:rsid w:val="006F2227"/>
    <w:rsid w:val="006F488F"/>
    <w:rsid w:val="00742B8F"/>
    <w:rsid w:val="00760CF5"/>
    <w:rsid w:val="0077579A"/>
    <w:rsid w:val="0078570F"/>
    <w:rsid w:val="007E20CF"/>
    <w:rsid w:val="007F2794"/>
    <w:rsid w:val="008155B0"/>
    <w:rsid w:val="00833AF5"/>
    <w:rsid w:val="00843FD8"/>
    <w:rsid w:val="00846304"/>
    <w:rsid w:val="00850F4A"/>
    <w:rsid w:val="00853D72"/>
    <w:rsid w:val="008A662D"/>
    <w:rsid w:val="008C6C5E"/>
    <w:rsid w:val="008D5265"/>
    <w:rsid w:val="008D7CA1"/>
    <w:rsid w:val="008E07D2"/>
    <w:rsid w:val="008E1A3A"/>
    <w:rsid w:val="008F5D9E"/>
    <w:rsid w:val="009035AA"/>
    <w:rsid w:val="00916C78"/>
    <w:rsid w:val="00961025"/>
    <w:rsid w:val="009746FE"/>
    <w:rsid w:val="00976F70"/>
    <w:rsid w:val="009B7160"/>
    <w:rsid w:val="009D7F7E"/>
    <w:rsid w:val="009E5A8C"/>
    <w:rsid w:val="009E7DF3"/>
    <w:rsid w:val="00A24F78"/>
    <w:rsid w:val="00A36C9C"/>
    <w:rsid w:val="00A41C8C"/>
    <w:rsid w:val="00A4618B"/>
    <w:rsid w:val="00A825EB"/>
    <w:rsid w:val="00A96C75"/>
    <w:rsid w:val="00AB049C"/>
    <w:rsid w:val="00AB3515"/>
    <w:rsid w:val="00AB70B2"/>
    <w:rsid w:val="00AC0391"/>
    <w:rsid w:val="00AC72C6"/>
    <w:rsid w:val="00AF7445"/>
    <w:rsid w:val="00AF79C1"/>
    <w:rsid w:val="00AF79C7"/>
    <w:rsid w:val="00B134B8"/>
    <w:rsid w:val="00B138E8"/>
    <w:rsid w:val="00B2217F"/>
    <w:rsid w:val="00B22EBD"/>
    <w:rsid w:val="00B64B2A"/>
    <w:rsid w:val="00B66B2A"/>
    <w:rsid w:val="00B705B8"/>
    <w:rsid w:val="00B800B9"/>
    <w:rsid w:val="00BA5391"/>
    <w:rsid w:val="00BD3AAF"/>
    <w:rsid w:val="00BE5B69"/>
    <w:rsid w:val="00BF4490"/>
    <w:rsid w:val="00C00856"/>
    <w:rsid w:val="00C152FF"/>
    <w:rsid w:val="00C17784"/>
    <w:rsid w:val="00C30F96"/>
    <w:rsid w:val="00C35A10"/>
    <w:rsid w:val="00C52CD3"/>
    <w:rsid w:val="00C672FE"/>
    <w:rsid w:val="00C737CA"/>
    <w:rsid w:val="00C824A3"/>
    <w:rsid w:val="00C8373A"/>
    <w:rsid w:val="00C938DF"/>
    <w:rsid w:val="00CA0C61"/>
    <w:rsid w:val="00CA6F67"/>
    <w:rsid w:val="00CB5F5F"/>
    <w:rsid w:val="00CC3099"/>
    <w:rsid w:val="00D00D5C"/>
    <w:rsid w:val="00D16CE3"/>
    <w:rsid w:val="00D404A7"/>
    <w:rsid w:val="00D5767B"/>
    <w:rsid w:val="00D62B76"/>
    <w:rsid w:val="00D64FC7"/>
    <w:rsid w:val="00D71BAB"/>
    <w:rsid w:val="00D91E1C"/>
    <w:rsid w:val="00D92B50"/>
    <w:rsid w:val="00DC2A61"/>
    <w:rsid w:val="00E133C2"/>
    <w:rsid w:val="00E210AD"/>
    <w:rsid w:val="00E256C1"/>
    <w:rsid w:val="00E27501"/>
    <w:rsid w:val="00E42E51"/>
    <w:rsid w:val="00E72F00"/>
    <w:rsid w:val="00E91755"/>
    <w:rsid w:val="00EE0348"/>
    <w:rsid w:val="00EE0EAE"/>
    <w:rsid w:val="00EE5538"/>
    <w:rsid w:val="00EF1374"/>
    <w:rsid w:val="00F313D3"/>
    <w:rsid w:val="00F432A7"/>
    <w:rsid w:val="00F51EC9"/>
    <w:rsid w:val="00F85A57"/>
    <w:rsid w:val="00FC2B67"/>
    <w:rsid w:val="00FC498A"/>
    <w:rsid w:val="00FD1A22"/>
    <w:rsid w:val="00FE1C98"/>
    <w:rsid w:val="00FE64FA"/>
    <w:rsid w:val="00FF4AAD"/>
    <w:rsid w:val="00FF7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F96"/>
  </w:style>
  <w:style w:type="paragraph" w:styleId="Footer">
    <w:name w:val="footer"/>
    <w:basedOn w:val="Normal"/>
    <w:link w:val="FooterChar"/>
    <w:uiPriority w:val="99"/>
    <w:unhideWhenUsed/>
    <w:rsid w:val="00C30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F96"/>
  </w:style>
  <w:style w:type="table" w:styleId="TableGrid">
    <w:name w:val="Table Grid"/>
    <w:basedOn w:val="TableNormal"/>
    <w:uiPriority w:val="59"/>
    <w:rsid w:val="00D9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2FE"/>
    <w:pPr>
      <w:ind w:left="720"/>
      <w:contextualSpacing/>
    </w:pPr>
  </w:style>
  <w:style w:type="paragraph" w:styleId="BalloonText">
    <w:name w:val="Balloon Text"/>
    <w:basedOn w:val="Normal"/>
    <w:link w:val="BalloonTextChar"/>
    <w:uiPriority w:val="99"/>
    <w:semiHidden/>
    <w:unhideWhenUsed/>
    <w:rsid w:val="0085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4A"/>
    <w:rPr>
      <w:rFonts w:ascii="Tahoma" w:hAnsi="Tahoma" w:cs="Tahoma"/>
      <w:sz w:val="16"/>
      <w:szCs w:val="16"/>
    </w:rPr>
  </w:style>
  <w:style w:type="character" w:styleId="CommentReference">
    <w:name w:val="annotation reference"/>
    <w:basedOn w:val="DefaultParagraphFont"/>
    <w:uiPriority w:val="99"/>
    <w:semiHidden/>
    <w:unhideWhenUsed/>
    <w:rsid w:val="00FF717F"/>
    <w:rPr>
      <w:sz w:val="16"/>
      <w:szCs w:val="16"/>
    </w:rPr>
  </w:style>
  <w:style w:type="paragraph" w:styleId="CommentText">
    <w:name w:val="annotation text"/>
    <w:basedOn w:val="Normal"/>
    <w:link w:val="CommentTextChar"/>
    <w:uiPriority w:val="99"/>
    <w:unhideWhenUsed/>
    <w:rsid w:val="00FF717F"/>
    <w:pPr>
      <w:spacing w:line="240" w:lineRule="auto"/>
    </w:pPr>
    <w:rPr>
      <w:sz w:val="20"/>
      <w:szCs w:val="20"/>
    </w:rPr>
  </w:style>
  <w:style w:type="character" w:customStyle="1" w:styleId="CommentTextChar">
    <w:name w:val="Comment Text Char"/>
    <w:basedOn w:val="DefaultParagraphFont"/>
    <w:link w:val="CommentText"/>
    <w:uiPriority w:val="99"/>
    <w:rsid w:val="00FF717F"/>
    <w:rPr>
      <w:sz w:val="20"/>
      <w:szCs w:val="20"/>
    </w:rPr>
  </w:style>
  <w:style w:type="paragraph" w:styleId="CommentSubject">
    <w:name w:val="annotation subject"/>
    <w:basedOn w:val="CommentText"/>
    <w:next w:val="CommentText"/>
    <w:link w:val="CommentSubjectChar"/>
    <w:uiPriority w:val="99"/>
    <w:semiHidden/>
    <w:unhideWhenUsed/>
    <w:rsid w:val="00FF717F"/>
    <w:rPr>
      <w:b/>
      <w:bCs/>
    </w:rPr>
  </w:style>
  <w:style w:type="character" w:customStyle="1" w:styleId="CommentSubjectChar">
    <w:name w:val="Comment Subject Char"/>
    <w:basedOn w:val="CommentTextChar"/>
    <w:link w:val="CommentSubject"/>
    <w:uiPriority w:val="99"/>
    <w:semiHidden/>
    <w:rsid w:val="00FF717F"/>
    <w:rPr>
      <w:b/>
      <w:bCs/>
      <w:sz w:val="20"/>
      <w:szCs w:val="20"/>
    </w:rPr>
  </w:style>
  <w:style w:type="paragraph" w:styleId="Title">
    <w:name w:val="Title"/>
    <w:basedOn w:val="Normal"/>
    <w:next w:val="Normal"/>
    <w:link w:val="TitleChar"/>
    <w:uiPriority w:val="10"/>
    <w:qFormat/>
    <w:rsid w:val="002916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160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4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F96"/>
  </w:style>
  <w:style w:type="paragraph" w:styleId="Footer">
    <w:name w:val="footer"/>
    <w:basedOn w:val="Normal"/>
    <w:link w:val="FooterChar"/>
    <w:uiPriority w:val="99"/>
    <w:unhideWhenUsed/>
    <w:rsid w:val="00C30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F96"/>
  </w:style>
  <w:style w:type="table" w:styleId="TableGrid">
    <w:name w:val="Table Grid"/>
    <w:basedOn w:val="TableNormal"/>
    <w:uiPriority w:val="59"/>
    <w:rsid w:val="00D91E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72FE"/>
    <w:pPr>
      <w:ind w:left="720"/>
      <w:contextualSpacing/>
    </w:pPr>
  </w:style>
  <w:style w:type="paragraph" w:styleId="BalloonText">
    <w:name w:val="Balloon Text"/>
    <w:basedOn w:val="Normal"/>
    <w:link w:val="BalloonTextChar"/>
    <w:uiPriority w:val="99"/>
    <w:semiHidden/>
    <w:unhideWhenUsed/>
    <w:rsid w:val="00850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4A"/>
    <w:rPr>
      <w:rFonts w:ascii="Tahoma" w:hAnsi="Tahoma" w:cs="Tahoma"/>
      <w:sz w:val="16"/>
      <w:szCs w:val="16"/>
    </w:rPr>
  </w:style>
  <w:style w:type="character" w:styleId="CommentReference">
    <w:name w:val="annotation reference"/>
    <w:basedOn w:val="DefaultParagraphFont"/>
    <w:uiPriority w:val="99"/>
    <w:semiHidden/>
    <w:unhideWhenUsed/>
    <w:rsid w:val="00FF717F"/>
    <w:rPr>
      <w:sz w:val="16"/>
      <w:szCs w:val="16"/>
    </w:rPr>
  </w:style>
  <w:style w:type="paragraph" w:styleId="CommentText">
    <w:name w:val="annotation text"/>
    <w:basedOn w:val="Normal"/>
    <w:link w:val="CommentTextChar"/>
    <w:uiPriority w:val="99"/>
    <w:unhideWhenUsed/>
    <w:rsid w:val="00FF717F"/>
    <w:pPr>
      <w:spacing w:line="240" w:lineRule="auto"/>
    </w:pPr>
    <w:rPr>
      <w:sz w:val="20"/>
      <w:szCs w:val="20"/>
    </w:rPr>
  </w:style>
  <w:style w:type="character" w:customStyle="1" w:styleId="CommentTextChar">
    <w:name w:val="Comment Text Char"/>
    <w:basedOn w:val="DefaultParagraphFont"/>
    <w:link w:val="CommentText"/>
    <w:uiPriority w:val="99"/>
    <w:rsid w:val="00FF717F"/>
    <w:rPr>
      <w:sz w:val="20"/>
      <w:szCs w:val="20"/>
    </w:rPr>
  </w:style>
  <w:style w:type="paragraph" w:styleId="CommentSubject">
    <w:name w:val="annotation subject"/>
    <w:basedOn w:val="CommentText"/>
    <w:next w:val="CommentText"/>
    <w:link w:val="CommentSubjectChar"/>
    <w:uiPriority w:val="99"/>
    <w:semiHidden/>
    <w:unhideWhenUsed/>
    <w:rsid w:val="00FF717F"/>
    <w:rPr>
      <w:b/>
      <w:bCs/>
    </w:rPr>
  </w:style>
  <w:style w:type="character" w:customStyle="1" w:styleId="CommentSubjectChar">
    <w:name w:val="Comment Subject Char"/>
    <w:basedOn w:val="CommentTextChar"/>
    <w:link w:val="CommentSubject"/>
    <w:uiPriority w:val="99"/>
    <w:semiHidden/>
    <w:rsid w:val="00FF717F"/>
    <w:rPr>
      <w:b/>
      <w:bCs/>
      <w:sz w:val="20"/>
      <w:szCs w:val="20"/>
    </w:rPr>
  </w:style>
  <w:style w:type="paragraph" w:styleId="Title">
    <w:name w:val="Title"/>
    <w:basedOn w:val="Normal"/>
    <w:next w:val="Normal"/>
    <w:link w:val="TitleChar"/>
    <w:uiPriority w:val="10"/>
    <w:qFormat/>
    <w:rsid w:val="002916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160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Calland</dc:creator>
  <cp:lastModifiedBy>Neil Calland</cp:lastModifiedBy>
  <cp:revision>5</cp:revision>
  <cp:lastPrinted>2018-07-09T08:12:00Z</cp:lastPrinted>
  <dcterms:created xsi:type="dcterms:W3CDTF">2018-08-03T10:27:00Z</dcterms:created>
  <dcterms:modified xsi:type="dcterms:W3CDTF">2018-08-03T16:28:00Z</dcterms:modified>
</cp:coreProperties>
</file>